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345" w:rsidRDefault="007C60F3" w:rsidP="007C60F3">
      <w:pPr>
        <w:jc w:val="center"/>
        <w:rPr>
          <w:sz w:val="24"/>
          <w:szCs w:val="24"/>
        </w:rPr>
      </w:pPr>
      <w:r w:rsidRPr="007C60F3">
        <w:rPr>
          <w:sz w:val="24"/>
          <w:szCs w:val="24"/>
        </w:rPr>
        <w:t>Lisanslı Yazılım Ürününün Kullanım Haklarının Verilmesine İlişkin Sözleşme</w:t>
      </w:r>
    </w:p>
    <w:p w:rsidR="007C60F3" w:rsidRDefault="007C60F3" w:rsidP="007C60F3">
      <w:pPr>
        <w:tabs>
          <w:tab w:val="right" w:pos="9072"/>
        </w:tabs>
        <w:rPr>
          <w:sz w:val="24"/>
          <w:szCs w:val="24"/>
        </w:rPr>
      </w:pPr>
      <w:r>
        <w:rPr>
          <w:sz w:val="24"/>
          <w:szCs w:val="24"/>
        </w:rPr>
        <w:t>Moskova</w:t>
      </w:r>
      <w:r>
        <w:rPr>
          <w:sz w:val="24"/>
          <w:szCs w:val="24"/>
        </w:rPr>
        <w:tab/>
        <w:t>“___”___________2011</w:t>
      </w:r>
    </w:p>
    <w:p w:rsidR="007C60F3" w:rsidRDefault="007C60F3" w:rsidP="007C60F3">
      <w:pPr>
        <w:tabs>
          <w:tab w:val="right" w:pos="9072"/>
        </w:tabs>
        <w:rPr>
          <w:sz w:val="24"/>
          <w:szCs w:val="24"/>
        </w:rPr>
      </w:pPr>
      <w:r>
        <w:rPr>
          <w:sz w:val="24"/>
          <w:szCs w:val="24"/>
        </w:rPr>
        <w:t>______ göre hareket eden _________ şahsında temsil edilmekte olan İşveren-_____________(İlerde ‘</w:t>
      </w:r>
      <w:r w:rsidR="00A84DC0">
        <w:rPr>
          <w:sz w:val="24"/>
          <w:szCs w:val="24"/>
        </w:rPr>
        <w:t xml:space="preserve">Lisans alan’ olarak anılacaktır) bir </w:t>
      </w:r>
      <w:proofErr w:type="gramStart"/>
      <w:r w:rsidR="00A84DC0">
        <w:rPr>
          <w:sz w:val="24"/>
          <w:szCs w:val="24"/>
        </w:rPr>
        <w:t>taraftan</w:t>
      </w:r>
      <w:r w:rsidR="00243127">
        <w:rPr>
          <w:sz w:val="24"/>
          <w:szCs w:val="24"/>
        </w:rPr>
        <w:t>,</w:t>
      </w:r>
      <w:proofErr w:type="gramEnd"/>
      <w:r w:rsidR="00A84DC0">
        <w:rPr>
          <w:sz w:val="24"/>
          <w:szCs w:val="24"/>
        </w:rPr>
        <w:t xml:space="preserve"> ve _______ göre hareket eden, __________şahsında temsil edilmekte olan __________ (İlerde ‘Lisans veren’ olarak anılacaktır) diğer taraftan </w:t>
      </w:r>
      <w:r w:rsidR="003647B7">
        <w:rPr>
          <w:sz w:val="24"/>
          <w:szCs w:val="24"/>
        </w:rPr>
        <w:t>(işbu sözleşme boyunca ikisi birlikte ‘Taraflar’</w:t>
      </w:r>
      <w:r w:rsidR="00243127">
        <w:rPr>
          <w:sz w:val="24"/>
          <w:szCs w:val="24"/>
        </w:rPr>
        <w:t>,</w:t>
      </w:r>
      <w:r w:rsidR="003647B7">
        <w:rPr>
          <w:sz w:val="24"/>
          <w:szCs w:val="24"/>
        </w:rPr>
        <w:t xml:space="preserve"> taraflardan her biri </w:t>
      </w:r>
      <w:proofErr w:type="spellStart"/>
      <w:r w:rsidR="003647B7">
        <w:rPr>
          <w:sz w:val="24"/>
          <w:szCs w:val="24"/>
        </w:rPr>
        <w:t>müstakilen</w:t>
      </w:r>
      <w:proofErr w:type="spellEnd"/>
      <w:r w:rsidR="003647B7">
        <w:rPr>
          <w:sz w:val="24"/>
          <w:szCs w:val="24"/>
        </w:rPr>
        <w:t xml:space="preserve"> ise ‘Taraf’ olarak anılacaktır)</w:t>
      </w:r>
      <w:r w:rsidR="00243127">
        <w:rPr>
          <w:sz w:val="24"/>
          <w:szCs w:val="24"/>
        </w:rPr>
        <w:t>, düzenlenen ___________ sonucunda yapılan ______tarihli ve ____sayılı protokole istinaden işbu Lisans Sözleşmesini aşağıdakiler üzere düzenlediler;</w:t>
      </w:r>
    </w:p>
    <w:p w:rsidR="00243127" w:rsidRPr="00243127" w:rsidRDefault="00243127" w:rsidP="00243127">
      <w:pPr>
        <w:pStyle w:val="ListeParagraf"/>
        <w:numPr>
          <w:ilvl w:val="0"/>
          <w:numId w:val="1"/>
        </w:numPr>
        <w:tabs>
          <w:tab w:val="right" w:pos="9072"/>
        </w:tabs>
        <w:jc w:val="center"/>
        <w:rPr>
          <w:sz w:val="24"/>
          <w:szCs w:val="24"/>
        </w:rPr>
      </w:pPr>
      <w:r>
        <w:rPr>
          <w:sz w:val="24"/>
          <w:szCs w:val="24"/>
        </w:rPr>
        <w:t>Sözleşmenin Konusu</w:t>
      </w:r>
    </w:p>
    <w:p w:rsidR="00243127" w:rsidRDefault="00FE4601" w:rsidP="00243127">
      <w:pPr>
        <w:pStyle w:val="ListeParagraf"/>
        <w:numPr>
          <w:ilvl w:val="1"/>
          <w:numId w:val="1"/>
        </w:numPr>
        <w:ind w:left="284" w:hanging="77"/>
        <w:rPr>
          <w:sz w:val="24"/>
          <w:szCs w:val="24"/>
        </w:rPr>
      </w:pPr>
      <w:r>
        <w:rPr>
          <w:sz w:val="24"/>
          <w:szCs w:val="24"/>
        </w:rPr>
        <w:t>Lisans veren</w:t>
      </w:r>
      <w:r w:rsidR="00404941">
        <w:rPr>
          <w:sz w:val="24"/>
          <w:szCs w:val="24"/>
        </w:rPr>
        <w:t>, işbu Sözleşmede</w:t>
      </w:r>
      <w:r w:rsidR="00B92BA5">
        <w:rPr>
          <w:sz w:val="24"/>
          <w:szCs w:val="24"/>
        </w:rPr>
        <w:t xml:space="preserve"> öngörü</w:t>
      </w:r>
      <w:r w:rsidR="00404941">
        <w:rPr>
          <w:sz w:val="24"/>
          <w:szCs w:val="24"/>
        </w:rPr>
        <w:t>len</w:t>
      </w:r>
      <w:r w:rsidR="00B92BA5">
        <w:rPr>
          <w:sz w:val="24"/>
          <w:szCs w:val="24"/>
        </w:rPr>
        <w:t xml:space="preserve"> </w:t>
      </w:r>
      <w:r w:rsidR="00404941">
        <w:rPr>
          <w:sz w:val="24"/>
          <w:szCs w:val="24"/>
        </w:rPr>
        <w:t xml:space="preserve">şartlarda </w:t>
      </w:r>
      <w:r w:rsidR="00B92BA5">
        <w:rPr>
          <w:sz w:val="24"/>
          <w:szCs w:val="24"/>
        </w:rPr>
        <w:t xml:space="preserve">ve </w:t>
      </w:r>
      <w:proofErr w:type="gramStart"/>
      <w:r w:rsidR="00B92BA5">
        <w:rPr>
          <w:sz w:val="24"/>
          <w:szCs w:val="24"/>
        </w:rPr>
        <w:t>5.1</w:t>
      </w:r>
      <w:proofErr w:type="gramEnd"/>
      <w:r w:rsidR="00B92BA5">
        <w:rPr>
          <w:sz w:val="24"/>
          <w:szCs w:val="24"/>
        </w:rPr>
        <w:t>. maddesinde belirtilen süre içerisinde,</w:t>
      </w:r>
      <w:r>
        <w:rPr>
          <w:sz w:val="24"/>
          <w:szCs w:val="24"/>
        </w:rPr>
        <w:t xml:space="preserve"> münhasır olmayan lisans şartlarda yazılım ürünün</w:t>
      </w:r>
      <w:r w:rsidR="000F42E7">
        <w:rPr>
          <w:sz w:val="24"/>
          <w:szCs w:val="24"/>
        </w:rPr>
        <w:t>ün</w:t>
      </w:r>
      <w:r>
        <w:rPr>
          <w:sz w:val="24"/>
          <w:szCs w:val="24"/>
        </w:rPr>
        <w:t xml:space="preserve"> kullanımına ilişkin mülkiyet hakkı</w:t>
      </w:r>
      <w:r w:rsidR="000F42E7">
        <w:rPr>
          <w:sz w:val="24"/>
          <w:szCs w:val="24"/>
        </w:rPr>
        <w:t>nı</w:t>
      </w:r>
      <w:r w:rsidR="00B92BA5">
        <w:rPr>
          <w:sz w:val="24"/>
          <w:szCs w:val="24"/>
        </w:rPr>
        <w:t xml:space="preserve">n yanı sıra Ek 1’deki </w:t>
      </w:r>
      <w:r w:rsidR="00E278A8">
        <w:rPr>
          <w:sz w:val="24"/>
          <w:szCs w:val="24"/>
        </w:rPr>
        <w:t>Tanımda</w:t>
      </w:r>
      <w:r w:rsidR="00B92BA5">
        <w:rPr>
          <w:sz w:val="24"/>
          <w:szCs w:val="24"/>
        </w:rPr>
        <w:t xml:space="preserve"> belirtilen ve </w:t>
      </w:r>
      <w:r w:rsidR="0044144F">
        <w:rPr>
          <w:sz w:val="24"/>
          <w:szCs w:val="24"/>
        </w:rPr>
        <w:t xml:space="preserve">söz konusu yazılım ürününün kullanımı için gerekli yazılım yükleme </w:t>
      </w:r>
      <w:r w:rsidR="00B92BA5">
        <w:rPr>
          <w:sz w:val="24"/>
          <w:szCs w:val="24"/>
        </w:rPr>
        <w:t xml:space="preserve">programını (ilerde ‘Yazılım Ürünü’ olarak anılacaktır) Lisans alana </w:t>
      </w:r>
      <w:r w:rsidR="00E278A8">
        <w:rPr>
          <w:sz w:val="24"/>
          <w:szCs w:val="24"/>
        </w:rPr>
        <w:t>devred</w:t>
      </w:r>
      <w:r w:rsidR="00B92BA5">
        <w:rPr>
          <w:sz w:val="24"/>
          <w:szCs w:val="24"/>
        </w:rPr>
        <w:t>ecektir.</w:t>
      </w:r>
    </w:p>
    <w:p w:rsidR="00B92BA5" w:rsidRDefault="00971E3D" w:rsidP="00243127">
      <w:pPr>
        <w:pStyle w:val="ListeParagraf"/>
        <w:numPr>
          <w:ilvl w:val="1"/>
          <w:numId w:val="1"/>
        </w:numPr>
        <w:ind w:left="284" w:hanging="77"/>
        <w:rPr>
          <w:sz w:val="24"/>
          <w:szCs w:val="24"/>
        </w:rPr>
      </w:pPr>
      <w:r>
        <w:rPr>
          <w:sz w:val="24"/>
          <w:szCs w:val="24"/>
        </w:rPr>
        <w:t xml:space="preserve">Lisans veren, yazılım ürünü hakkının teyidi olarak münhasır olmayan yazılım ürünü lisansını verme hakkına sahip olduğunu kanıtlayan __sayılı ve ______ tarihli ___________ belgesinin </w:t>
      </w:r>
      <w:r w:rsidRPr="00971E3D">
        <w:rPr>
          <w:sz w:val="24"/>
          <w:szCs w:val="24"/>
        </w:rPr>
        <w:t>örneğini temin eder.</w:t>
      </w:r>
      <w:r>
        <w:rPr>
          <w:sz w:val="24"/>
          <w:szCs w:val="24"/>
        </w:rPr>
        <w:t xml:space="preserve"> </w:t>
      </w:r>
    </w:p>
    <w:p w:rsidR="00971E3D" w:rsidRDefault="00971E3D" w:rsidP="00243127">
      <w:pPr>
        <w:pStyle w:val="ListeParagraf"/>
        <w:numPr>
          <w:ilvl w:val="1"/>
          <w:numId w:val="1"/>
        </w:numPr>
        <w:ind w:left="284" w:hanging="77"/>
        <w:rPr>
          <w:sz w:val="24"/>
          <w:szCs w:val="24"/>
        </w:rPr>
      </w:pPr>
      <w:r>
        <w:rPr>
          <w:sz w:val="24"/>
          <w:szCs w:val="24"/>
        </w:rPr>
        <w:t xml:space="preserve">Lisans alan, işbu Sözleşmenin </w:t>
      </w:r>
      <w:r w:rsidR="00470E16">
        <w:rPr>
          <w:sz w:val="24"/>
          <w:szCs w:val="24"/>
        </w:rPr>
        <w:t>gereklerine uygun olarak verilen yazılım ürününün kullanım hakkı karşılığında</w:t>
      </w:r>
      <w:r w:rsidR="00FF1F19">
        <w:rPr>
          <w:sz w:val="24"/>
          <w:szCs w:val="24"/>
        </w:rPr>
        <w:t xml:space="preserve"> Lisans verene, işbu Sözleşmede</w:t>
      </w:r>
      <w:r w:rsidR="00470E16">
        <w:rPr>
          <w:sz w:val="24"/>
          <w:szCs w:val="24"/>
        </w:rPr>
        <w:t xml:space="preserve"> öngörül</w:t>
      </w:r>
      <w:r w:rsidR="00FF1F19">
        <w:rPr>
          <w:sz w:val="24"/>
          <w:szCs w:val="24"/>
        </w:rPr>
        <w:t>düğü</w:t>
      </w:r>
      <w:r w:rsidR="00470E16">
        <w:rPr>
          <w:sz w:val="24"/>
          <w:szCs w:val="24"/>
        </w:rPr>
        <w:t xml:space="preserve"> şekilde ve şartlarda ödeme yapar.</w:t>
      </w:r>
    </w:p>
    <w:p w:rsidR="00470E16" w:rsidRPr="00DD0DCE" w:rsidRDefault="00470E16" w:rsidP="00DD0DCE">
      <w:pPr>
        <w:pStyle w:val="ListeParagraf"/>
        <w:numPr>
          <w:ilvl w:val="1"/>
          <w:numId w:val="1"/>
        </w:numPr>
        <w:ind w:left="284" w:hanging="77"/>
        <w:rPr>
          <w:sz w:val="24"/>
          <w:szCs w:val="24"/>
        </w:rPr>
      </w:pPr>
      <w:r w:rsidRPr="00470E16">
        <w:rPr>
          <w:sz w:val="24"/>
          <w:szCs w:val="24"/>
        </w:rPr>
        <w:t>İşbu Sözleşme gereği</w:t>
      </w:r>
      <w:r w:rsidR="001E4C1A">
        <w:rPr>
          <w:sz w:val="24"/>
          <w:szCs w:val="24"/>
        </w:rPr>
        <w:t>,</w:t>
      </w:r>
      <w:r w:rsidRPr="00470E16">
        <w:rPr>
          <w:sz w:val="24"/>
          <w:szCs w:val="24"/>
        </w:rPr>
        <w:t xml:space="preserve"> yazılım ü</w:t>
      </w:r>
      <w:r w:rsidR="00FF6434">
        <w:rPr>
          <w:sz w:val="24"/>
          <w:szCs w:val="24"/>
        </w:rPr>
        <w:t>rünü kullanım hakkı</w:t>
      </w:r>
      <w:r w:rsidR="00DD0DCE">
        <w:rPr>
          <w:sz w:val="24"/>
          <w:szCs w:val="24"/>
        </w:rPr>
        <w:t xml:space="preserve"> (lisansı)</w:t>
      </w:r>
      <w:r w:rsidR="00FF6434">
        <w:rPr>
          <w:sz w:val="24"/>
          <w:szCs w:val="24"/>
        </w:rPr>
        <w:t xml:space="preserve"> </w:t>
      </w:r>
      <w:r w:rsidRPr="00470E16">
        <w:rPr>
          <w:sz w:val="24"/>
          <w:szCs w:val="24"/>
        </w:rPr>
        <w:t>sıradaki</w:t>
      </w:r>
      <w:r w:rsidR="00FF6434">
        <w:rPr>
          <w:sz w:val="24"/>
          <w:szCs w:val="24"/>
        </w:rPr>
        <w:t>lerini</w:t>
      </w:r>
      <w:r w:rsidRPr="00470E16">
        <w:rPr>
          <w:sz w:val="24"/>
          <w:szCs w:val="24"/>
        </w:rPr>
        <w:t xml:space="preserve"> </w:t>
      </w:r>
      <w:r w:rsidR="00FF6434">
        <w:rPr>
          <w:sz w:val="24"/>
          <w:szCs w:val="24"/>
        </w:rPr>
        <w:t>içermektedir</w:t>
      </w:r>
      <w:r>
        <w:rPr>
          <w:sz w:val="24"/>
          <w:szCs w:val="24"/>
        </w:rPr>
        <w:t xml:space="preserve">: </w:t>
      </w:r>
      <w:r w:rsidR="00DD0DCE">
        <w:rPr>
          <w:sz w:val="24"/>
          <w:szCs w:val="24"/>
        </w:rPr>
        <w:t>yazılımın bilgisayara yüklenmesi</w:t>
      </w:r>
      <w:r w:rsidR="00B950CC">
        <w:rPr>
          <w:sz w:val="24"/>
          <w:szCs w:val="24"/>
        </w:rPr>
        <w:t>, çalıştırılması</w:t>
      </w:r>
      <w:r w:rsidR="00DD0DCE">
        <w:rPr>
          <w:sz w:val="24"/>
          <w:szCs w:val="24"/>
        </w:rPr>
        <w:t xml:space="preserve"> ve </w:t>
      </w:r>
      <w:r w:rsidR="00B950CC">
        <w:rPr>
          <w:sz w:val="24"/>
          <w:szCs w:val="24"/>
        </w:rPr>
        <w:t>yedeğe alınması ile s</w:t>
      </w:r>
      <w:r w:rsidR="00461852" w:rsidRPr="00DD0DCE">
        <w:rPr>
          <w:sz w:val="24"/>
          <w:szCs w:val="24"/>
        </w:rPr>
        <w:t xml:space="preserve">ınırlı </w:t>
      </w:r>
      <w:r w:rsidR="00B950CC">
        <w:rPr>
          <w:sz w:val="24"/>
          <w:szCs w:val="24"/>
        </w:rPr>
        <w:t>kopyalama</w:t>
      </w:r>
      <w:r w:rsidR="00461852" w:rsidRPr="00DD0DCE">
        <w:rPr>
          <w:sz w:val="24"/>
          <w:szCs w:val="24"/>
        </w:rPr>
        <w:t xml:space="preserve"> yoluyla </w:t>
      </w:r>
      <w:r w:rsidR="00B950CC">
        <w:rPr>
          <w:sz w:val="24"/>
          <w:szCs w:val="24"/>
        </w:rPr>
        <w:t>ilgili programın kullanım hakkı.</w:t>
      </w:r>
      <w:r w:rsidR="00461852" w:rsidRPr="00DD0DCE">
        <w:rPr>
          <w:sz w:val="24"/>
          <w:szCs w:val="24"/>
        </w:rPr>
        <w:t xml:space="preserve"> </w:t>
      </w:r>
      <w:r w:rsidR="00B950CC">
        <w:rPr>
          <w:sz w:val="24"/>
          <w:szCs w:val="24"/>
        </w:rPr>
        <w:t>Ya</w:t>
      </w:r>
      <w:r w:rsidR="00461852" w:rsidRPr="00DD0DCE">
        <w:rPr>
          <w:sz w:val="24"/>
          <w:szCs w:val="24"/>
        </w:rPr>
        <w:t xml:space="preserve">zılım programının ek kullanım hakları </w:t>
      </w:r>
      <w:r w:rsidR="00FF1F19">
        <w:rPr>
          <w:sz w:val="24"/>
          <w:szCs w:val="24"/>
        </w:rPr>
        <w:t>devredilen</w:t>
      </w:r>
      <w:r w:rsidR="00461852" w:rsidRPr="00DD0DCE">
        <w:rPr>
          <w:sz w:val="24"/>
          <w:szCs w:val="24"/>
        </w:rPr>
        <w:t xml:space="preserve"> yazılım ürününün </w:t>
      </w:r>
      <w:r w:rsidR="00FF1F19">
        <w:rPr>
          <w:sz w:val="24"/>
          <w:szCs w:val="24"/>
        </w:rPr>
        <w:t>T</w:t>
      </w:r>
      <w:r w:rsidR="00461852" w:rsidRPr="00DD0DCE">
        <w:rPr>
          <w:sz w:val="24"/>
          <w:szCs w:val="24"/>
        </w:rPr>
        <w:t xml:space="preserve">eknik </w:t>
      </w:r>
      <w:r w:rsidR="00FF1F19">
        <w:rPr>
          <w:sz w:val="24"/>
          <w:szCs w:val="24"/>
        </w:rPr>
        <w:t>özelliklerinde</w:t>
      </w:r>
      <w:r w:rsidR="00461852" w:rsidRPr="00DD0DCE">
        <w:rPr>
          <w:sz w:val="24"/>
          <w:szCs w:val="24"/>
        </w:rPr>
        <w:t xml:space="preserve"> (Ek 2) belirlenmektedir.</w:t>
      </w:r>
    </w:p>
    <w:p w:rsidR="00461852" w:rsidRDefault="00461852" w:rsidP="00461852">
      <w:pPr>
        <w:pStyle w:val="ListeParagraf"/>
        <w:numPr>
          <w:ilvl w:val="0"/>
          <w:numId w:val="1"/>
        </w:numPr>
        <w:jc w:val="center"/>
        <w:rPr>
          <w:sz w:val="24"/>
          <w:szCs w:val="24"/>
        </w:rPr>
      </w:pPr>
      <w:r>
        <w:rPr>
          <w:sz w:val="24"/>
          <w:szCs w:val="24"/>
        </w:rPr>
        <w:t>Sözleşme Tutarı</w:t>
      </w:r>
    </w:p>
    <w:p w:rsidR="00461852" w:rsidRDefault="00461852" w:rsidP="00461852">
      <w:pPr>
        <w:pStyle w:val="ListeParagraf"/>
        <w:numPr>
          <w:ilvl w:val="1"/>
          <w:numId w:val="1"/>
        </w:numPr>
        <w:rPr>
          <w:sz w:val="24"/>
          <w:szCs w:val="24"/>
        </w:rPr>
      </w:pPr>
      <w:r>
        <w:rPr>
          <w:sz w:val="24"/>
          <w:szCs w:val="24"/>
        </w:rPr>
        <w:t>Söz</w:t>
      </w:r>
      <w:r w:rsidR="00FF1F19">
        <w:rPr>
          <w:sz w:val="24"/>
          <w:szCs w:val="24"/>
        </w:rPr>
        <w:t>leşmenin tutarı yazılım ürünü</w:t>
      </w:r>
      <w:r>
        <w:rPr>
          <w:sz w:val="24"/>
          <w:szCs w:val="24"/>
        </w:rPr>
        <w:t xml:space="preserve"> kullanım </w:t>
      </w:r>
      <w:r w:rsidR="00B950CC">
        <w:rPr>
          <w:sz w:val="24"/>
          <w:szCs w:val="24"/>
        </w:rPr>
        <w:t>lisansı</w:t>
      </w:r>
      <w:r>
        <w:rPr>
          <w:sz w:val="24"/>
          <w:szCs w:val="24"/>
        </w:rPr>
        <w:t xml:space="preserve"> </w:t>
      </w:r>
      <w:r w:rsidR="00DD0DCE">
        <w:rPr>
          <w:sz w:val="24"/>
          <w:szCs w:val="24"/>
        </w:rPr>
        <w:t xml:space="preserve">bedelinin toplamını içermekte olup ____________(____________) Rubledir, KDV </w:t>
      </w:r>
      <w:r w:rsidR="00B950CC">
        <w:rPr>
          <w:sz w:val="24"/>
          <w:szCs w:val="24"/>
        </w:rPr>
        <w:t>dâhil</w:t>
      </w:r>
      <w:r w:rsidR="00DD0DCE">
        <w:rPr>
          <w:sz w:val="24"/>
          <w:szCs w:val="24"/>
        </w:rPr>
        <w:t xml:space="preserve"> tutarı ise _________(__________) Rubledir.</w:t>
      </w:r>
    </w:p>
    <w:p w:rsidR="00DD0DCE" w:rsidRDefault="00B950CC" w:rsidP="00461852">
      <w:pPr>
        <w:pStyle w:val="ListeParagraf"/>
        <w:numPr>
          <w:ilvl w:val="1"/>
          <w:numId w:val="1"/>
        </w:numPr>
        <w:rPr>
          <w:sz w:val="24"/>
          <w:szCs w:val="24"/>
        </w:rPr>
      </w:pPr>
      <w:r>
        <w:rPr>
          <w:sz w:val="24"/>
          <w:szCs w:val="24"/>
        </w:rPr>
        <w:t>Sözleşme tutarı</w:t>
      </w:r>
      <w:r w:rsidR="00157EBD">
        <w:rPr>
          <w:sz w:val="24"/>
          <w:szCs w:val="24"/>
        </w:rPr>
        <w:t>na</w:t>
      </w:r>
      <w:r>
        <w:rPr>
          <w:sz w:val="24"/>
          <w:szCs w:val="24"/>
        </w:rPr>
        <w:t xml:space="preserve">, Ek 1’deki </w:t>
      </w:r>
      <w:r w:rsidR="00FF1F19">
        <w:rPr>
          <w:sz w:val="24"/>
          <w:szCs w:val="24"/>
        </w:rPr>
        <w:t>Tanımda</w:t>
      </w:r>
      <w:r>
        <w:rPr>
          <w:sz w:val="24"/>
          <w:szCs w:val="24"/>
        </w:rPr>
        <w:t xml:space="preserve"> belirtilen </w:t>
      </w:r>
      <w:r w:rsidR="00C8107D">
        <w:rPr>
          <w:sz w:val="24"/>
          <w:szCs w:val="24"/>
        </w:rPr>
        <w:t>yazılım kullanım hakkı bedeli, yazılımın kayıtlı olduğu veri taşıyıcıları ve işbu Sö</w:t>
      </w:r>
      <w:r w:rsidR="00157EBD">
        <w:rPr>
          <w:sz w:val="24"/>
          <w:szCs w:val="24"/>
        </w:rPr>
        <w:t xml:space="preserve">zleşme </w:t>
      </w:r>
      <w:r w:rsidR="00C8107D">
        <w:rPr>
          <w:sz w:val="24"/>
          <w:szCs w:val="24"/>
        </w:rPr>
        <w:t xml:space="preserve">şartlarının icrasından doğan diğer masraf ve harcamalar dâhildir. </w:t>
      </w:r>
    </w:p>
    <w:p w:rsidR="00157EBD" w:rsidRDefault="00157EBD" w:rsidP="00461852">
      <w:pPr>
        <w:pStyle w:val="ListeParagraf"/>
        <w:numPr>
          <w:ilvl w:val="1"/>
          <w:numId w:val="1"/>
        </w:numPr>
        <w:rPr>
          <w:sz w:val="24"/>
          <w:szCs w:val="24"/>
        </w:rPr>
      </w:pPr>
      <w:r>
        <w:rPr>
          <w:sz w:val="24"/>
          <w:szCs w:val="24"/>
        </w:rPr>
        <w:t xml:space="preserve">Sözleşme tutarı, işbu Sözleşmenin ifasıyla ilgili tüm masraf, harcama ve diğer giderleri kapsamaktadır. </w:t>
      </w:r>
    </w:p>
    <w:p w:rsidR="00157EBD" w:rsidRDefault="00157EBD" w:rsidP="00461852">
      <w:pPr>
        <w:pStyle w:val="ListeParagraf"/>
        <w:numPr>
          <w:ilvl w:val="1"/>
          <w:numId w:val="1"/>
        </w:numPr>
        <w:rPr>
          <w:sz w:val="24"/>
          <w:szCs w:val="24"/>
        </w:rPr>
      </w:pPr>
      <w:r>
        <w:rPr>
          <w:sz w:val="24"/>
          <w:szCs w:val="24"/>
        </w:rPr>
        <w:t>Belirtilen tutar sabit olup, sözleşmenin yerine getirilmesi esnasında değişemez.</w:t>
      </w:r>
    </w:p>
    <w:p w:rsidR="00157EBD" w:rsidRDefault="004666B5" w:rsidP="00461852">
      <w:pPr>
        <w:pStyle w:val="ListeParagraf"/>
        <w:numPr>
          <w:ilvl w:val="1"/>
          <w:numId w:val="1"/>
        </w:numPr>
        <w:rPr>
          <w:sz w:val="24"/>
          <w:szCs w:val="24"/>
        </w:rPr>
      </w:pPr>
      <w:r>
        <w:rPr>
          <w:sz w:val="24"/>
          <w:szCs w:val="24"/>
        </w:rPr>
        <w:t>Lisans alan, işbu Sözleşmenin tüm geçerlilik süresi</w:t>
      </w:r>
      <w:r w:rsidR="00FF1F19">
        <w:rPr>
          <w:sz w:val="24"/>
          <w:szCs w:val="24"/>
        </w:rPr>
        <w:t xml:space="preserve"> boyunca Lisans verenin rızasıyla</w:t>
      </w:r>
      <w:r>
        <w:rPr>
          <w:sz w:val="24"/>
          <w:szCs w:val="24"/>
        </w:rPr>
        <w:t>, işbu Sözleşmeyle sağlanması öngörülen hizmetlerin sayısını, %10’u aşmamak şartıyla, değiştirebilir.</w:t>
      </w:r>
    </w:p>
    <w:p w:rsidR="004666B5" w:rsidRDefault="004666B5" w:rsidP="00461852">
      <w:pPr>
        <w:pStyle w:val="ListeParagraf"/>
        <w:numPr>
          <w:ilvl w:val="1"/>
          <w:numId w:val="1"/>
        </w:numPr>
        <w:rPr>
          <w:sz w:val="24"/>
          <w:szCs w:val="24"/>
        </w:rPr>
      </w:pPr>
      <w:r>
        <w:rPr>
          <w:sz w:val="24"/>
          <w:szCs w:val="24"/>
        </w:rPr>
        <w:lastRenderedPageBreak/>
        <w:t xml:space="preserve">İşbu Sözleşmenin </w:t>
      </w:r>
      <w:proofErr w:type="gramStart"/>
      <w:r>
        <w:rPr>
          <w:sz w:val="24"/>
          <w:szCs w:val="24"/>
        </w:rPr>
        <w:t>2.5</w:t>
      </w:r>
      <w:proofErr w:type="gramEnd"/>
      <w:r>
        <w:rPr>
          <w:sz w:val="24"/>
          <w:szCs w:val="24"/>
        </w:rPr>
        <w:t>. Maddesi uyarınca</w:t>
      </w:r>
      <w:r w:rsidR="00D36585">
        <w:rPr>
          <w:sz w:val="24"/>
          <w:szCs w:val="24"/>
        </w:rPr>
        <w:t>,</w:t>
      </w:r>
      <w:r w:rsidR="00FF1F19">
        <w:rPr>
          <w:sz w:val="24"/>
          <w:szCs w:val="24"/>
        </w:rPr>
        <w:t xml:space="preserve"> sunulması öngörülen hizmet</w:t>
      </w:r>
      <w:r>
        <w:rPr>
          <w:sz w:val="24"/>
          <w:szCs w:val="24"/>
        </w:rPr>
        <w:t xml:space="preserve"> sayısının değiştirilmesi durumunda Lisans alan, Lisans verenin rızasıyla, Sözleşme </w:t>
      </w:r>
      <w:r w:rsidR="00D36585">
        <w:rPr>
          <w:sz w:val="24"/>
          <w:szCs w:val="24"/>
        </w:rPr>
        <w:t xml:space="preserve">tutarını, işbu Sözleşme </w:t>
      </w:r>
      <w:r>
        <w:rPr>
          <w:sz w:val="24"/>
          <w:szCs w:val="24"/>
        </w:rPr>
        <w:t>gereği sunulan hizmetler</w:t>
      </w:r>
      <w:r w:rsidR="00D36585">
        <w:rPr>
          <w:sz w:val="24"/>
          <w:szCs w:val="24"/>
        </w:rPr>
        <w:t xml:space="preserve">in değişen sayısıyla doğrudan orantılı olarak değiştirebilir. Ancak, sözleşme tutarında yapılacak olan değişiklik %10 aşmayacaktır. </w:t>
      </w:r>
    </w:p>
    <w:p w:rsidR="00D36585" w:rsidRDefault="00D36585" w:rsidP="00D36585">
      <w:pPr>
        <w:pStyle w:val="ListeParagraf"/>
        <w:numPr>
          <w:ilvl w:val="0"/>
          <w:numId w:val="1"/>
        </w:numPr>
        <w:jc w:val="center"/>
        <w:rPr>
          <w:sz w:val="24"/>
          <w:szCs w:val="24"/>
        </w:rPr>
      </w:pPr>
      <w:r>
        <w:rPr>
          <w:sz w:val="24"/>
          <w:szCs w:val="24"/>
        </w:rPr>
        <w:t>Ödeme Şartları</w:t>
      </w:r>
    </w:p>
    <w:p w:rsidR="00316E5A" w:rsidRDefault="00D36585" w:rsidP="00D36585">
      <w:pPr>
        <w:pStyle w:val="ListeParagraf"/>
        <w:numPr>
          <w:ilvl w:val="1"/>
          <w:numId w:val="1"/>
        </w:numPr>
        <w:rPr>
          <w:sz w:val="24"/>
          <w:szCs w:val="24"/>
        </w:rPr>
      </w:pPr>
      <w:r>
        <w:rPr>
          <w:sz w:val="24"/>
          <w:szCs w:val="24"/>
        </w:rPr>
        <w:t>İşbu Sözleşme gereği verilen yazılım</w:t>
      </w:r>
      <w:r w:rsidR="00316E5A">
        <w:rPr>
          <w:sz w:val="24"/>
          <w:szCs w:val="24"/>
        </w:rPr>
        <w:t xml:space="preserve"> ürününün kullanım hakkı bedelinin ödenmesi Lisans alanın, ödenecek tutarın Lisans verenin hesabına virman talimatı üzerine aşağıda</w:t>
      </w:r>
      <w:r w:rsidR="00FF1F19">
        <w:rPr>
          <w:sz w:val="24"/>
          <w:szCs w:val="24"/>
        </w:rPr>
        <w:t xml:space="preserve"> belirtildiği şekilde yapılacak</w:t>
      </w:r>
      <w:r w:rsidR="00316E5A">
        <w:rPr>
          <w:sz w:val="24"/>
          <w:szCs w:val="24"/>
        </w:rPr>
        <w:t>tır:</w:t>
      </w:r>
    </w:p>
    <w:p w:rsidR="00CD45E2" w:rsidRDefault="00316E5A" w:rsidP="00316E5A">
      <w:pPr>
        <w:pStyle w:val="ListeParagraf"/>
        <w:numPr>
          <w:ilvl w:val="2"/>
          <w:numId w:val="1"/>
        </w:numPr>
        <w:rPr>
          <w:sz w:val="24"/>
          <w:szCs w:val="24"/>
        </w:rPr>
      </w:pPr>
      <w:r>
        <w:rPr>
          <w:sz w:val="24"/>
          <w:szCs w:val="24"/>
        </w:rPr>
        <w:t xml:space="preserve">İşbu Sözleşmenin </w:t>
      </w:r>
      <w:proofErr w:type="gramStart"/>
      <w:r>
        <w:rPr>
          <w:sz w:val="24"/>
          <w:szCs w:val="24"/>
        </w:rPr>
        <w:t>2.1</w:t>
      </w:r>
      <w:proofErr w:type="gramEnd"/>
      <w:r>
        <w:rPr>
          <w:sz w:val="24"/>
          <w:szCs w:val="24"/>
        </w:rPr>
        <w:t xml:space="preserve">. Maddesinde öngörüldüğü gibi Sözleşme tutarının %30 tutarında avans ödemesi ki, bu da ___________ (__________). KDV dahil ise </w:t>
      </w:r>
      <w:r w:rsidRPr="00316E5A">
        <w:rPr>
          <w:sz w:val="24"/>
          <w:szCs w:val="24"/>
        </w:rPr>
        <w:t xml:space="preserve">___________ (__________). </w:t>
      </w:r>
    </w:p>
    <w:p w:rsidR="00CD45E2" w:rsidRDefault="00CD45E2" w:rsidP="00316E5A">
      <w:pPr>
        <w:pStyle w:val="ListeParagraf"/>
        <w:numPr>
          <w:ilvl w:val="2"/>
          <w:numId w:val="1"/>
        </w:numPr>
        <w:rPr>
          <w:sz w:val="24"/>
          <w:szCs w:val="24"/>
        </w:rPr>
      </w:pPr>
      <w:r>
        <w:rPr>
          <w:sz w:val="24"/>
          <w:szCs w:val="24"/>
        </w:rPr>
        <w:t xml:space="preserve">Lisans alan, Lisans verenin fatura kesme tarihinden itibaren 30 (otuz) banka günü içerisinde, kesilen faturaya istinaden avans ödemesini gerçekleştirecektir. İşbu Sözleşme gereği Lisans alan tarafından </w:t>
      </w:r>
      <w:r w:rsidR="00FF1F19">
        <w:rPr>
          <w:sz w:val="24"/>
          <w:szCs w:val="24"/>
        </w:rPr>
        <w:t>yerine getirilmesi</w:t>
      </w:r>
      <w:r>
        <w:rPr>
          <w:sz w:val="24"/>
          <w:szCs w:val="24"/>
        </w:rPr>
        <w:t xml:space="preserve"> öngörülen avans ödeme yükümlülüğü, işbu Sözleşmenin 3.1.1. Maddesinde belirtilen miktarın Lisans alanın hesabından düştüğü tarihten itibaren yerine getirilmiş sayılacaktır.</w:t>
      </w:r>
    </w:p>
    <w:p w:rsidR="00D36585" w:rsidRPr="0095012F" w:rsidRDefault="00CD45E2" w:rsidP="00316E5A">
      <w:pPr>
        <w:pStyle w:val="ListeParagraf"/>
        <w:numPr>
          <w:ilvl w:val="2"/>
          <w:numId w:val="1"/>
        </w:numPr>
        <w:rPr>
          <w:sz w:val="24"/>
          <w:szCs w:val="24"/>
        </w:rPr>
      </w:pPr>
      <w:r w:rsidRPr="00B82F3F">
        <w:rPr>
          <w:sz w:val="24"/>
          <w:szCs w:val="24"/>
        </w:rPr>
        <w:t>Lisans veren, işbu Sözleşmeyle üstlenmesi öngörülen yükümlülükleri</w:t>
      </w:r>
      <w:r w:rsidR="00B82F3F">
        <w:rPr>
          <w:sz w:val="24"/>
          <w:szCs w:val="24"/>
        </w:rPr>
        <w:t>ni</w:t>
      </w:r>
      <w:r w:rsidRPr="00B82F3F">
        <w:rPr>
          <w:sz w:val="24"/>
          <w:szCs w:val="24"/>
        </w:rPr>
        <w:t xml:space="preserve"> yerine getirmeye reddet</w:t>
      </w:r>
      <w:r w:rsidR="00B82F3F" w:rsidRPr="00B82F3F">
        <w:rPr>
          <w:sz w:val="24"/>
          <w:szCs w:val="24"/>
        </w:rPr>
        <w:t>tiği durum</w:t>
      </w:r>
      <w:r w:rsidRPr="00B82F3F">
        <w:rPr>
          <w:sz w:val="24"/>
          <w:szCs w:val="24"/>
        </w:rPr>
        <w:t xml:space="preserve">da, tarafına ödenmiş </w:t>
      </w:r>
      <w:r w:rsidR="00B82F3F" w:rsidRPr="00B82F3F">
        <w:rPr>
          <w:sz w:val="24"/>
          <w:szCs w:val="24"/>
        </w:rPr>
        <w:t xml:space="preserve">avans, avans iade </w:t>
      </w:r>
      <w:r w:rsidR="00B82F3F">
        <w:rPr>
          <w:sz w:val="24"/>
          <w:szCs w:val="24"/>
        </w:rPr>
        <w:t xml:space="preserve">talebi </w:t>
      </w:r>
      <w:r w:rsidR="00FF1F19">
        <w:rPr>
          <w:sz w:val="24"/>
          <w:szCs w:val="24"/>
        </w:rPr>
        <w:t>Lisans alan tarafından</w:t>
      </w:r>
      <w:r w:rsidR="00FF1F19" w:rsidRPr="00B82F3F">
        <w:rPr>
          <w:sz w:val="24"/>
          <w:szCs w:val="24"/>
        </w:rPr>
        <w:t xml:space="preserve"> </w:t>
      </w:r>
      <w:r w:rsidR="00B82F3F">
        <w:rPr>
          <w:sz w:val="24"/>
          <w:szCs w:val="24"/>
        </w:rPr>
        <w:t xml:space="preserve">gönderdikten sonra 10 (on) gün içerisinde iade edilecektir. </w:t>
      </w:r>
    </w:p>
    <w:p w:rsidR="005A3EF2" w:rsidRDefault="005A3EF2" w:rsidP="005A3EF2">
      <w:pPr>
        <w:pStyle w:val="ListeParagraf"/>
        <w:numPr>
          <w:ilvl w:val="2"/>
          <w:numId w:val="1"/>
        </w:numPr>
        <w:rPr>
          <w:sz w:val="24"/>
          <w:szCs w:val="24"/>
        </w:rPr>
      </w:pPr>
      <w:r>
        <w:rPr>
          <w:sz w:val="24"/>
          <w:szCs w:val="24"/>
        </w:rPr>
        <w:t>Lisans veren</w:t>
      </w:r>
      <w:r w:rsidR="0095012F">
        <w:rPr>
          <w:sz w:val="24"/>
          <w:szCs w:val="24"/>
        </w:rPr>
        <w:t xml:space="preserve"> hesabının kesimi, yapılan </w:t>
      </w:r>
      <w:r>
        <w:rPr>
          <w:sz w:val="24"/>
          <w:szCs w:val="24"/>
        </w:rPr>
        <w:t>avans ödemesini hesaba katarak</w:t>
      </w:r>
      <w:r w:rsidR="0095012F">
        <w:rPr>
          <w:sz w:val="24"/>
          <w:szCs w:val="24"/>
        </w:rPr>
        <w:t xml:space="preserve">, Lisans verenin taraflarca imzalanmış kabul-teslim </w:t>
      </w:r>
      <w:r>
        <w:rPr>
          <w:sz w:val="24"/>
          <w:szCs w:val="24"/>
        </w:rPr>
        <w:t xml:space="preserve">– tutanağı, fatura ve konşimento/irsaliyenin temin edilmesinden sonra </w:t>
      </w:r>
      <w:r w:rsidR="0095012F">
        <w:rPr>
          <w:sz w:val="24"/>
          <w:szCs w:val="24"/>
        </w:rPr>
        <w:t xml:space="preserve">30 (otuz) banka günü içerisinde </w:t>
      </w:r>
      <w:r>
        <w:rPr>
          <w:sz w:val="24"/>
          <w:szCs w:val="24"/>
        </w:rPr>
        <w:t>Sözleş</w:t>
      </w:r>
      <w:r w:rsidRPr="0095012F">
        <w:rPr>
          <w:sz w:val="24"/>
          <w:szCs w:val="24"/>
        </w:rPr>
        <w:t>me</w:t>
      </w:r>
      <w:r>
        <w:rPr>
          <w:sz w:val="24"/>
          <w:szCs w:val="24"/>
        </w:rPr>
        <w:t xml:space="preserve"> tutarı kapsamında gerçekleşecektir.</w:t>
      </w:r>
    </w:p>
    <w:p w:rsidR="005A3EF2" w:rsidRDefault="009005D4" w:rsidP="005A3EF2">
      <w:pPr>
        <w:pStyle w:val="ListeParagraf"/>
        <w:numPr>
          <w:ilvl w:val="1"/>
          <w:numId w:val="1"/>
        </w:numPr>
        <w:rPr>
          <w:sz w:val="24"/>
          <w:szCs w:val="24"/>
        </w:rPr>
      </w:pPr>
      <w:r>
        <w:rPr>
          <w:sz w:val="24"/>
          <w:szCs w:val="24"/>
        </w:rPr>
        <w:t xml:space="preserve">Yazılım ürünü ve kullanım hakkının parça parça </w:t>
      </w:r>
      <w:r w:rsidR="00477025">
        <w:rPr>
          <w:sz w:val="24"/>
          <w:szCs w:val="24"/>
        </w:rPr>
        <w:t>devredilmesi</w:t>
      </w:r>
      <w:r>
        <w:rPr>
          <w:sz w:val="24"/>
          <w:szCs w:val="24"/>
        </w:rPr>
        <w:t xml:space="preserve"> durumunda Lisans alanın yapacağı ödeme işbu Sözleşme gereği yazılım programı ve kullanım hakkının tam</w:t>
      </w:r>
      <w:r w:rsidR="00477025">
        <w:rPr>
          <w:sz w:val="24"/>
          <w:szCs w:val="24"/>
        </w:rPr>
        <w:t>amının</w:t>
      </w:r>
      <w:r>
        <w:rPr>
          <w:sz w:val="24"/>
          <w:szCs w:val="24"/>
        </w:rPr>
        <w:t xml:space="preserve"> alınmasından sonra gerçekleşecektir.</w:t>
      </w:r>
    </w:p>
    <w:p w:rsidR="009005D4" w:rsidRDefault="00B27453" w:rsidP="005A3EF2">
      <w:pPr>
        <w:pStyle w:val="ListeParagraf"/>
        <w:numPr>
          <w:ilvl w:val="1"/>
          <w:numId w:val="1"/>
        </w:numPr>
        <w:rPr>
          <w:sz w:val="24"/>
          <w:szCs w:val="24"/>
        </w:rPr>
      </w:pPr>
      <w:r>
        <w:rPr>
          <w:sz w:val="24"/>
          <w:szCs w:val="24"/>
        </w:rPr>
        <w:t>Yazılım ürünü,</w:t>
      </w:r>
      <w:r w:rsidR="00F5048F">
        <w:rPr>
          <w:sz w:val="24"/>
          <w:szCs w:val="24"/>
        </w:rPr>
        <w:t xml:space="preserve"> kullanım hakkının devredildiğine </w:t>
      </w:r>
      <w:r w:rsidR="00C851D8">
        <w:rPr>
          <w:sz w:val="24"/>
          <w:szCs w:val="24"/>
        </w:rPr>
        <w:t>dair</w:t>
      </w:r>
      <w:r w:rsidR="00F5048F">
        <w:rPr>
          <w:sz w:val="24"/>
          <w:szCs w:val="24"/>
        </w:rPr>
        <w:t xml:space="preserve"> belgeler</w:t>
      </w:r>
      <w:r>
        <w:rPr>
          <w:sz w:val="24"/>
          <w:szCs w:val="24"/>
        </w:rPr>
        <w:t>, teknik özellikler,</w:t>
      </w:r>
      <w:r w:rsidR="00C851D8">
        <w:rPr>
          <w:sz w:val="24"/>
          <w:szCs w:val="24"/>
        </w:rPr>
        <w:t xml:space="preserve"> kullanım</w:t>
      </w:r>
      <w:r>
        <w:rPr>
          <w:sz w:val="24"/>
          <w:szCs w:val="24"/>
        </w:rPr>
        <w:t xml:space="preserve"> koşulları ile ilgili belgeler,</w:t>
      </w:r>
      <w:r w:rsidR="00C851D8">
        <w:rPr>
          <w:sz w:val="24"/>
          <w:szCs w:val="24"/>
        </w:rPr>
        <w:t xml:space="preserve"> posta makbuzları</w:t>
      </w:r>
      <w:r>
        <w:rPr>
          <w:sz w:val="24"/>
          <w:szCs w:val="24"/>
        </w:rPr>
        <w:t xml:space="preserve">, konşimento, faturalar ve diğer buna benzer belgeler Lisans alana Lisans veren tarafından temin edilen Rapor niteliğindeki belgelerdir. </w:t>
      </w:r>
    </w:p>
    <w:p w:rsidR="00B27453" w:rsidRDefault="00B27453" w:rsidP="005A3EF2">
      <w:pPr>
        <w:pStyle w:val="ListeParagraf"/>
        <w:numPr>
          <w:ilvl w:val="1"/>
          <w:numId w:val="1"/>
        </w:numPr>
        <w:rPr>
          <w:sz w:val="24"/>
          <w:szCs w:val="24"/>
        </w:rPr>
      </w:pPr>
      <w:r>
        <w:rPr>
          <w:sz w:val="24"/>
          <w:szCs w:val="24"/>
        </w:rPr>
        <w:t>Lisans verenin hesap bilgileri değiştiği durumda, yeni hesap bilgileri 1 (bir) iş günü içerisinde Lisans alana ya</w:t>
      </w:r>
      <w:bookmarkStart w:id="0" w:name="_GoBack"/>
      <w:bookmarkEnd w:id="0"/>
      <w:r>
        <w:rPr>
          <w:sz w:val="24"/>
          <w:szCs w:val="24"/>
        </w:rPr>
        <w:t xml:space="preserve">zılı olarak bildirilecektir. Aksi takdirde, Lisans </w:t>
      </w:r>
      <w:r w:rsidR="00F5578A">
        <w:rPr>
          <w:sz w:val="24"/>
          <w:szCs w:val="24"/>
        </w:rPr>
        <w:t>alan</w:t>
      </w:r>
      <w:r>
        <w:rPr>
          <w:sz w:val="24"/>
          <w:szCs w:val="24"/>
        </w:rPr>
        <w:t xml:space="preserve"> tarafından</w:t>
      </w:r>
      <w:r w:rsidR="00F5578A">
        <w:rPr>
          <w:sz w:val="24"/>
          <w:szCs w:val="24"/>
        </w:rPr>
        <w:t xml:space="preserve"> sözleşmede belirtilen hesap numaraya </w:t>
      </w:r>
      <w:r>
        <w:rPr>
          <w:sz w:val="24"/>
          <w:szCs w:val="24"/>
        </w:rPr>
        <w:t>yapıla</w:t>
      </w:r>
      <w:r w:rsidR="00F5578A">
        <w:rPr>
          <w:sz w:val="24"/>
          <w:szCs w:val="24"/>
        </w:rPr>
        <w:t xml:space="preserve">cak havale esnasında </w:t>
      </w:r>
      <w:r w:rsidR="00477025">
        <w:rPr>
          <w:sz w:val="24"/>
          <w:szCs w:val="24"/>
        </w:rPr>
        <w:t>oluşacak</w:t>
      </w:r>
      <w:r>
        <w:rPr>
          <w:sz w:val="24"/>
          <w:szCs w:val="24"/>
        </w:rPr>
        <w:t xml:space="preserve"> risklerden dolayı </w:t>
      </w:r>
      <w:r w:rsidR="00F5578A">
        <w:rPr>
          <w:sz w:val="24"/>
          <w:szCs w:val="24"/>
        </w:rPr>
        <w:t xml:space="preserve">Lisans veren sorumludur. </w:t>
      </w:r>
    </w:p>
    <w:p w:rsidR="00F5578A" w:rsidRDefault="00F5578A" w:rsidP="005A3EF2">
      <w:pPr>
        <w:pStyle w:val="ListeParagraf"/>
        <w:numPr>
          <w:ilvl w:val="1"/>
          <w:numId w:val="1"/>
        </w:numPr>
        <w:rPr>
          <w:sz w:val="24"/>
          <w:szCs w:val="24"/>
        </w:rPr>
      </w:pPr>
      <w:r>
        <w:rPr>
          <w:sz w:val="24"/>
          <w:szCs w:val="24"/>
        </w:rPr>
        <w:t xml:space="preserve">Tarafların bilgileriyle ilgili yapılacak değişikliklerin </w:t>
      </w:r>
      <w:r w:rsidR="00477025">
        <w:rPr>
          <w:sz w:val="24"/>
          <w:szCs w:val="24"/>
        </w:rPr>
        <w:t>ek bir sözleşme tanzim edilecektir</w:t>
      </w:r>
      <w:r>
        <w:rPr>
          <w:sz w:val="24"/>
          <w:szCs w:val="24"/>
        </w:rPr>
        <w:t xml:space="preserve">. </w:t>
      </w:r>
    </w:p>
    <w:p w:rsidR="00F5578A" w:rsidRDefault="00F5578A" w:rsidP="005A3EF2">
      <w:pPr>
        <w:pStyle w:val="ListeParagraf"/>
        <w:numPr>
          <w:ilvl w:val="1"/>
          <w:numId w:val="1"/>
        </w:numPr>
        <w:rPr>
          <w:sz w:val="24"/>
          <w:szCs w:val="24"/>
        </w:rPr>
      </w:pPr>
      <w:r>
        <w:rPr>
          <w:sz w:val="24"/>
          <w:szCs w:val="24"/>
        </w:rPr>
        <w:t xml:space="preserve">Lisans alanın işbu Sözleşmeyle </w:t>
      </w:r>
      <w:r w:rsidR="00477025">
        <w:rPr>
          <w:sz w:val="24"/>
          <w:szCs w:val="24"/>
        </w:rPr>
        <w:t>belirlenen</w:t>
      </w:r>
      <w:r>
        <w:rPr>
          <w:sz w:val="24"/>
          <w:szCs w:val="24"/>
        </w:rPr>
        <w:t xml:space="preserve"> ödeme yükümlülükleri</w:t>
      </w:r>
      <w:r w:rsidR="00477025">
        <w:rPr>
          <w:sz w:val="24"/>
          <w:szCs w:val="24"/>
        </w:rPr>
        <w:t>, Sözleşme tutarının L</w:t>
      </w:r>
      <w:r>
        <w:rPr>
          <w:sz w:val="24"/>
          <w:szCs w:val="24"/>
        </w:rPr>
        <w:t>isans alanın banka hesabından düşmesi durumund</w:t>
      </w:r>
      <w:r w:rsidR="00477025">
        <w:rPr>
          <w:sz w:val="24"/>
          <w:szCs w:val="24"/>
        </w:rPr>
        <w:t>a yerine getirilmiş sayılacaktı</w:t>
      </w:r>
      <w:r>
        <w:rPr>
          <w:sz w:val="24"/>
          <w:szCs w:val="24"/>
        </w:rPr>
        <w:t xml:space="preserve">r. </w:t>
      </w:r>
    </w:p>
    <w:p w:rsidR="00F5578A" w:rsidRDefault="00477025" w:rsidP="00477025">
      <w:pPr>
        <w:pStyle w:val="ListeParagraf"/>
        <w:numPr>
          <w:ilvl w:val="0"/>
          <w:numId w:val="1"/>
        </w:numPr>
        <w:jc w:val="center"/>
        <w:rPr>
          <w:sz w:val="24"/>
          <w:szCs w:val="24"/>
        </w:rPr>
      </w:pPr>
      <w:r>
        <w:rPr>
          <w:sz w:val="24"/>
          <w:szCs w:val="24"/>
        </w:rPr>
        <w:t xml:space="preserve">Devredilen </w:t>
      </w:r>
      <w:r w:rsidR="008479EF">
        <w:rPr>
          <w:sz w:val="24"/>
          <w:szCs w:val="24"/>
        </w:rPr>
        <w:t>yazılım ürünü ve yazılım ürünü kullanım hakkına ilişkin gereksinimler</w:t>
      </w:r>
    </w:p>
    <w:p w:rsidR="008479EF" w:rsidRDefault="008479EF" w:rsidP="008479EF">
      <w:pPr>
        <w:pStyle w:val="ListeParagraf"/>
        <w:numPr>
          <w:ilvl w:val="1"/>
          <w:numId w:val="1"/>
        </w:numPr>
        <w:rPr>
          <w:sz w:val="24"/>
          <w:szCs w:val="24"/>
        </w:rPr>
      </w:pPr>
      <w:r>
        <w:rPr>
          <w:sz w:val="24"/>
          <w:szCs w:val="24"/>
        </w:rPr>
        <w:lastRenderedPageBreak/>
        <w:t xml:space="preserve">Yazılım ürünü _______ </w:t>
      </w:r>
      <w:r w:rsidR="00477025">
        <w:rPr>
          <w:sz w:val="24"/>
          <w:szCs w:val="24"/>
        </w:rPr>
        <w:t>bilgi güvenliliği</w:t>
      </w:r>
      <w:r w:rsidR="00477025">
        <w:rPr>
          <w:sz w:val="24"/>
          <w:szCs w:val="24"/>
        </w:rPr>
        <w:t xml:space="preserve"> m</w:t>
      </w:r>
      <w:r>
        <w:rPr>
          <w:sz w:val="24"/>
          <w:szCs w:val="24"/>
        </w:rPr>
        <w:t>evzuatının bilgi gizlili</w:t>
      </w:r>
      <w:r w:rsidR="00B05FD5">
        <w:rPr>
          <w:sz w:val="24"/>
          <w:szCs w:val="24"/>
        </w:rPr>
        <w:t>ği gereksinimlerini karşılamalıdır.</w:t>
      </w:r>
    </w:p>
    <w:p w:rsidR="00B05FD5" w:rsidRDefault="007A0583" w:rsidP="008479EF">
      <w:pPr>
        <w:pStyle w:val="ListeParagraf"/>
        <w:numPr>
          <w:ilvl w:val="1"/>
          <w:numId w:val="1"/>
        </w:numPr>
        <w:rPr>
          <w:sz w:val="24"/>
          <w:szCs w:val="24"/>
        </w:rPr>
      </w:pPr>
      <w:r>
        <w:rPr>
          <w:sz w:val="24"/>
          <w:szCs w:val="24"/>
        </w:rPr>
        <w:t xml:space="preserve">Yazılım programı ve kullanım hakkının türü (ismi), sayısı ve teslim tarihi işbu Sözleşmede öngörüldüğü </w:t>
      </w:r>
      <w:r w:rsidR="00477025">
        <w:rPr>
          <w:sz w:val="24"/>
          <w:szCs w:val="24"/>
        </w:rPr>
        <w:t>gibi</w:t>
      </w:r>
      <w:r>
        <w:rPr>
          <w:sz w:val="24"/>
          <w:szCs w:val="24"/>
        </w:rPr>
        <w:t xml:space="preserve"> olacaktır. Lisans alana teslim edilecek yazılım ürünü beraberinde sertifika kopyaları, kullanım kılavuzu (Rusça) ve garanti belgeleri gibi materyaller de sağlanacaktır.</w:t>
      </w:r>
    </w:p>
    <w:p w:rsidR="007A0583" w:rsidRDefault="00E16E81" w:rsidP="008479EF">
      <w:pPr>
        <w:pStyle w:val="ListeParagraf"/>
        <w:numPr>
          <w:ilvl w:val="1"/>
          <w:numId w:val="1"/>
        </w:numPr>
        <w:rPr>
          <w:sz w:val="24"/>
          <w:szCs w:val="24"/>
        </w:rPr>
      </w:pPr>
      <w:r>
        <w:rPr>
          <w:sz w:val="24"/>
          <w:szCs w:val="24"/>
        </w:rPr>
        <w:t xml:space="preserve">Talep edilenden farklı nitelikte </w:t>
      </w:r>
      <w:r w:rsidR="000A3331">
        <w:rPr>
          <w:sz w:val="24"/>
          <w:szCs w:val="24"/>
        </w:rPr>
        <w:t>y</w:t>
      </w:r>
      <w:r w:rsidR="00863C57">
        <w:rPr>
          <w:sz w:val="24"/>
          <w:szCs w:val="24"/>
        </w:rPr>
        <w:t>azılım ürün</w:t>
      </w:r>
      <w:r>
        <w:rPr>
          <w:sz w:val="24"/>
          <w:szCs w:val="24"/>
        </w:rPr>
        <w:t xml:space="preserve">ü ve kullanım hakkının teslim edilmesi </w:t>
      </w:r>
      <w:r w:rsidR="00863C57">
        <w:rPr>
          <w:sz w:val="24"/>
          <w:szCs w:val="24"/>
        </w:rPr>
        <w:t xml:space="preserve">veya bir yazılım ürünü ve kullanım hakkı türünün Sözleşmede </w:t>
      </w:r>
      <w:r w:rsidR="00E716FA">
        <w:rPr>
          <w:sz w:val="24"/>
          <w:szCs w:val="24"/>
        </w:rPr>
        <w:t>belirtildiğinden fazla sayıda teslim edilmesi</w:t>
      </w:r>
      <w:r w:rsidR="000A3331">
        <w:rPr>
          <w:sz w:val="24"/>
          <w:szCs w:val="24"/>
        </w:rPr>
        <w:t>, eksik sayıda teslim edilen ve Sözleşmede teslim edilmesi öngörülen diğer yazılım ürünü</w:t>
      </w:r>
      <w:r w:rsidR="00B35CD5">
        <w:rPr>
          <w:sz w:val="24"/>
          <w:szCs w:val="24"/>
        </w:rPr>
        <w:t>n</w:t>
      </w:r>
      <w:r w:rsidR="000A3331">
        <w:rPr>
          <w:sz w:val="24"/>
          <w:szCs w:val="24"/>
        </w:rPr>
        <w:t xml:space="preserve"> sayısındaki eksikliği </w:t>
      </w:r>
      <w:r w:rsidR="00477025">
        <w:rPr>
          <w:sz w:val="24"/>
          <w:szCs w:val="24"/>
        </w:rPr>
        <w:t>telafi etmeyecektir</w:t>
      </w:r>
      <w:r w:rsidR="000A3331">
        <w:rPr>
          <w:sz w:val="24"/>
          <w:szCs w:val="24"/>
        </w:rPr>
        <w:t xml:space="preserve">. </w:t>
      </w:r>
    </w:p>
    <w:p w:rsidR="00B35CD5" w:rsidRDefault="00B35CD5" w:rsidP="008479EF">
      <w:pPr>
        <w:pStyle w:val="ListeParagraf"/>
        <w:numPr>
          <w:ilvl w:val="1"/>
          <w:numId w:val="1"/>
        </w:numPr>
        <w:rPr>
          <w:sz w:val="24"/>
          <w:szCs w:val="24"/>
        </w:rPr>
      </w:pPr>
      <w:r>
        <w:rPr>
          <w:sz w:val="24"/>
          <w:szCs w:val="24"/>
        </w:rPr>
        <w:t xml:space="preserve">Lisans alanın, </w:t>
      </w:r>
      <w:r w:rsidR="00CF4D55">
        <w:rPr>
          <w:sz w:val="24"/>
          <w:szCs w:val="24"/>
        </w:rPr>
        <w:t>teslim edilmiş yazılım ürününün k</w:t>
      </w:r>
      <w:r>
        <w:rPr>
          <w:sz w:val="24"/>
          <w:szCs w:val="24"/>
        </w:rPr>
        <w:t>ullanım hakkından işbu Sözleşmede belirtildiği şekilde yararlan</w:t>
      </w:r>
      <w:r w:rsidR="00CF4D55">
        <w:rPr>
          <w:sz w:val="24"/>
          <w:szCs w:val="24"/>
        </w:rPr>
        <w:t>a</w:t>
      </w:r>
      <w:r>
        <w:rPr>
          <w:sz w:val="24"/>
          <w:szCs w:val="24"/>
        </w:rPr>
        <w:t xml:space="preserve">maması ve/veya başka bir değişle, </w:t>
      </w:r>
      <w:r w:rsidR="00CF4D55">
        <w:rPr>
          <w:sz w:val="24"/>
          <w:szCs w:val="24"/>
        </w:rPr>
        <w:t xml:space="preserve">yazılım ürününün </w:t>
      </w:r>
      <w:r>
        <w:rPr>
          <w:sz w:val="24"/>
          <w:szCs w:val="24"/>
        </w:rPr>
        <w:t>işbu Sö</w:t>
      </w:r>
      <w:r w:rsidR="00CF4D55">
        <w:rPr>
          <w:sz w:val="24"/>
          <w:szCs w:val="24"/>
        </w:rPr>
        <w:t>zleşmeyle</w:t>
      </w:r>
      <w:r>
        <w:rPr>
          <w:sz w:val="24"/>
          <w:szCs w:val="24"/>
        </w:rPr>
        <w:t xml:space="preserve"> </w:t>
      </w:r>
      <w:r w:rsidR="00CF4D55">
        <w:rPr>
          <w:sz w:val="24"/>
          <w:szCs w:val="24"/>
        </w:rPr>
        <w:t>öngörülen</w:t>
      </w:r>
      <w:r>
        <w:rPr>
          <w:sz w:val="24"/>
          <w:szCs w:val="24"/>
        </w:rPr>
        <w:t xml:space="preserve"> gereksinimleri karşılamaması durumunda (ürünün kusurlu olması durumu da dâhil olmak üzere)</w:t>
      </w:r>
      <w:r w:rsidR="00CF4D55">
        <w:rPr>
          <w:sz w:val="24"/>
          <w:szCs w:val="24"/>
        </w:rPr>
        <w:t>,</w:t>
      </w:r>
      <w:r>
        <w:rPr>
          <w:sz w:val="24"/>
          <w:szCs w:val="24"/>
        </w:rPr>
        <w:t xml:space="preserve"> </w:t>
      </w:r>
      <w:r w:rsidR="00CF4D55">
        <w:rPr>
          <w:sz w:val="24"/>
          <w:szCs w:val="24"/>
        </w:rPr>
        <w:t xml:space="preserve">teslim edilmiş hatalı yazılım ürünü </w:t>
      </w:r>
      <w:r>
        <w:rPr>
          <w:sz w:val="24"/>
          <w:szCs w:val="24"/>
        </w:rPr>
        <w:t>uygun kalitede</w:t>
      </w:r>
      <w:r w:rsidR="00CF4D55">
        <w:rPr>
          <w:sz w:val="24"/>
          <w:szCs w:val="24"/>
        </w:rPr>
        <w:t xml:space="preserve">ki yazılım ürünüyle değiştirilecektir. Bu durumda, </w:t>
      </w:r>
      <w:r w:rsidR="008E09AD">
        <w:rPr>
          <w:sz w:val="24"/>
          <w:szCs w:val="24"/>
        </w:rPr>
        <w:t xml:space="preserve">yazılım ürününün değişim süresi, tespit edilen noksanlıkların bildirilmesinden sonra 14 (on dört) takvim günü içerisinde Lisans veren tarafından gerçekleştirilecektir. </w:t>
      </w:r>
    </w:p>
    <w:p w:rsidR="00CF79AE" w:rsidRDefault="008E09AD" w:rsidP="00CF79AE">
      <w:pPr>
        <w:pStyle w:val="ListeParagraf"/>
        <w:numPr>
          <w:ilvl w:val="1"/>
          <w:numId w:val="1"/>
        </w:numPr>
        <w:rPr>
          <w:sz w:val="24"/>
          <w:szCs w:val="24"/>
        </w:rPr>
      </w:pPr>
      <w:r>
        <w:rPr>
          <w:sz w:val="24"/>
          <w:szCs w:val="24"/>
        </w:rPr>
        <w:t xml:space="preserve">Lisans alana teslim edilecek olan </w:t>
      </w:r>
      <w:r w:rsidR="00B22092">
        <w:rPr>
          <w:sz w:val="24"/>
          <w:szCs w:val="24"/>
        </w:rPr>
        <w:t xml:space="preserve">yazılım ürünlerine ait </w:t>
      </w:r>
      <w:r>
        <w:rPr>
          <w:sz w:val="24"/>
          <w:szCs w:val="24"/>
        </w:rPr>
        <w:t>ve</w:t>
      </w:r>
      <w:r w:rsidR="00B22092">
        <w:rPr>
          <w:sz w:val="24"/>
          <w:szCs w:val="24"/>
        </w:rPr>
        <w:t xml:space="preserve">ri taşıyıcıları üzerinde, üretici, </w:t>
      </w:r>
      <w:r w:rsidR="00CF79AE">
        <w:rPr>
          <w:sz w:val="24"/>
          <w:szCs w:val="24"/>
        </w:rPr>
        <w:t xml:space="preserve">__________ ilgili </w:t>
      </w:r>
      <w:r w:rsidR="00B22092">
        <w:rPr>
          <w:sz w:val="24"/>
          <w:szCs w:val="24"/>
        </w:rPr>
        <w:t>mevzuat</w:t>
      </w:r>
      <w:r w:rsidR="00CF79AE">
        <w:rPr>
          <w:sz w:val="24"/>
          <w:szCs w:val="24"/>
        </w:rPr>
        <w:t>ı</w:t>
      </w:r>
      <w:r w:rsidR="00B22092">
        <w:rPr>
          <w:sz w:val="24"/>
          <w:szCs w:val="24"/>
        </w:rPr>
        <w:t xml:space="preserve"> veya işbu Sözleşmenin şart koştuğu sürece gere</w:t>
      </w:r>
      <w:r w:rsidR="00C94387">
        <w:rPr>
          <w:sz w:val="24"/>
          <w:szCs w:val="24"/>
        </w:rPr>
        <w:t>kli işaret, etiket veya damga o</w:t>
      </w:r>
      <w:r w:rsidR="00B22092">
        <w:rPr>
          <w:sz w:val="24"/>
          <w:szCs w:val="24"/>
        </w:rPr>
        <w:t>l</w:t>
      </w:r>
      <w:r w:rsidR="00C94387">
        <w:rPr>
          <w:sz w:val="24"/>
          <w:szCs w:val="24"/>
        </w:rPr>
        <w:t>a</w:t>
      </w:r>
      <w:r w:rsidR="00B22092">
        <w:rPr>
          <w:sz w:val="24"/>
          <w:szCs w:val="24"/>
        </w:rPr>
        <w:t>caktır</w:t>
      </w:r>
      <w:r w:rsidR="00CF79AE">
        <w:rPr>
          <w:sz w:val="24"/>
          <w:szCs w:val="24"/>
        </w:rPr>
        <w:t>.</w:t>
      </w:r>
    </w:p>
    <w:p w:rsidR="00CF79AE" w:rsidRDefault="00CF79AE" w:rsidP="00CF79AE">
      <w:pPr>
        <w:pStyle w:val="ListeParagraf"/>
        <w:numPr>
          <w:ilvl w:val="1"/>
          <w:numId w:val="1"/>
        </w:numPr>
        <w:rPr>
          <w:sz w:val="24"/>
          <w:szCs w:val="24"/>
        </w:rPr>
      </w:pPr>
      <w:r>
        <w:rPr>
          <w:sz w:val="24"/>
          <w:szCs w:val="24"/>
        </w:rPr>
        <w:t>Yazılım ürünü veri taşıyıcılarının teslim edilmeden önce bozulması veya silinmesi riskini Lisans veren üstlenmektedir.</w:t>
      </w:r>
    </w:p>
    <w:p w:rsidR="008E09AD" w:rsidRDefault="00CF79AE" w:rsidP="00CF79AE">
      <w:pPr>
        <w:pStyle w:val="ListeParagraf"/>
        <w:numPr>
          <w:ilvl w:val="0"/>
          <w:numId w:val="1"/>
        </w:numPr>
        <w:jc w:val="center"/>
        <w:rPr>
          <w:sz w:val="24"/>
          <w:szCs w:val="24"/>
        </w:rPr>
      </w:pPr>
      <w:r>
        <w:rPr>
          <w:sz w:val="24"/>
          <w:szCs w:val="24"/>
        </w:rPr>
        <w:t xml:space="preserve">Yazılım ürünü ve kullanım hakkının </w:t>
      </w:r>
      <w:r w:rsidR="000A4E74">
        <w:rPr>
          <w:sz w:val="24"/>
          <w:szCs w:val="24"/>
        </w:rPr>
        <w:t>devir</w:t>
      </w:r>
      <w:r>
        <w:rPr>
          <w:sz w:val="24"/>
          <w:szCs w:val="24"/>
        </w:rPr>
        <w:t xml:space="preserve"> şartları, şekli ve süreleri</w:t>
      </w:r>
    </w:p>
    <w:p w:rsidR="00627D44" w:rsidRDefault="00CF79AE" w:rsidP="00627D44">
      <w:pPr>
        <w:pStyle w:val="ListeParagraf"/>
        <w:numPr>
          <w:ilvl w:val="1"/>
          <w:numId w:val="1"/>
        </w:numPr>
        <w:rPr>
          <w:sz w:val="24"/>
          <w:szCs w:val="24"/>
        </w:rPr>
      </w:pPr>
      <w:r>
        <w:rPr>
          <w:sz w:val="24"/>
          <w:szCs w:val="24"/>
        </w:rPr>
        <w:t xml:space="preserve">Lisans veren, işbu Sözleşme gereği, Lisans </w:t>
      </w:r>
      <w:r w:rsidR="003151CF">
        <w:rPr>
          <w:sz w:val="24"/>
          <w:szCs w:val="24"/>
        </w:rPr>
        <w:t>alana</w:t>
      </w:r>
      <w:r>
        <w:rPr>
          <w:sz w:val="24"/>
          <w:szCs w:val="24"/>
        </w:rPr>
        <w:t xml:space="preserve"> yazılım ürününün teslim edilmesi için </w:t>
      </w:r>
      <w:r w:rsidR="003151CF">
        <w:rPr>
          <w:sz w:val="24"/>
          <w:szCs w:val="24"/>
        </w:rPr>
        <w:t xml:space="preserve">nakliyat şirketi ve teslim edilmeden önce yazılım ürünün muhafaza edilmesi için bir depolama firması dışında, yükümlülüklerini yerine </w:t>
      </w:r>
      <w:r w:rsidR="00627D44">
        <w:rPr>
          <w:sz w:val="24"/>
          <w:szCs w:val="24"/>
        </w:rPr>
        <w:t xml:space="preserve">getirmek üzere üçüncü </w:t>
      </w:r>
      <w:r w:rsidR="000A4E74">
        <w:rPr>
          <w:sz w:val="24"/>
          <w:szCs w:val="24"/>
        </w:rPr>
        <w:t>şahısları</w:t>
      </w:r>
      <w:r w:rsidR="00627D44">
        <w:rPr>
          <w:sz w:val="24"/>
          <w:szCs w:val="24"/>
        </w:rPr>
        <w:t xml:space="preserve"> dâhil etmeyecekler.</w:t>
      </w:r>
    </w:p>
    <w:p w:rsidR="00627D44" w:rsidRDefault="00627D44" w:rsidP="00627D44">
      <w:pPr>
        <w:pStyle w:val="ListeParagraf"/>
        <w:rPr>
          <w:sz w:val="24"/>
          <w:szCs w:val="24"/>
        </w:rPr>
      </w:pPr>
      <w:r>
        <w:rPr>
          <w:sz w:val="24"/>
          <w:szCs w:val="24"/>
        </w:rPr>
        <w:t>Bahsi geçen şirketlerin dâhil edilmesi ise Sözleşmenin tutarını etkilemeyecektir.</w:t>
      </w:r>
    </w:p>
    <w:p w:rsidR="00A256DD" w:rsidRDefault="00627D44" w:rsidP="00627D44">
      <w:pPr>
        <w:pStyle w:val="ListeParagraf"/>
        <w:numPr>
          <w:ilvl w:val="1"/>
          <w:numId w:val="1"/>
        </w:numPr>
        <w:rPr>
          <w:sz w:val="24"/>
          <w:szCs w:val="24"/>
        </w:rPr>
      </w:pPr>
      <w:r>
        <w:rPr>
          <w:sz w:val="24"/>
          <w:szCs w:val="24"/>
        </w:rPr>
        <w:t xml:space="preserve">İşbu Sözleşmenin şartları kapsamında, yazılım ürünü, kullanım hakkı ve rapor niteliğindeki belgeler, teslim edilen yazılım ürününün teknik </w:t>
      </w:r>
      <w:r w:rsidR="000A4E74">
        <w:rPr>
          <w:sz w:val="24"/>
          <w:szCs w:val="24"/>
        </w:rPr>
        <w:t>özellikleri</w:t>
      </w:r>
      <w:r>
        <w:rPr>
          <w:sz w:val="24"/>
          <w:szCs w:val="24"/>
        </w:rPr>
        <w:t xml:space="preserve"> (Ek 2) ve yazılım ürünü ve kullanım hakkının teslim programında (Ek 3) belirtildiği sürede, şekilde ve şartlarda </w:t>
      </w:r>
      <w:r w:rsidR="00A256DD">
        <w:rPr>
          <w:sz w:val="24"/>
          <w:szCs w:val="24"/>
        </w:rPr>
        <w:t>teslim edilecektir.</w:t>
      </w:r>
    </w:p>
    <w:p w:rsidR="00627D44" w:rsidRDefault="00A256DD" w:rsidP="00627D44">
      <w:pPr>
        <w:pStyle w:val="ListeParagraf"/>
        <w:numPr>
          <w:ilvl w:val="1"/>
          <w:numId w:val="1"/>
        </w:numPr>
        <w:rPr>
          <w:sz w:val="24"/>
          <w:szCs w:val="24"/>
        </w:rPr>
      </w:pPr>
      <w:r w:rsidRPr="00D4525C">
        <w:rPr>
          <w:sz w:val="24"/>
          <w:szCs w:val="24"/>
        </w:rPr>
        <w:t>Yazılım ürünü ve kullanım hakkı programında aksi belirtilmediği sürece, yazılım ürünü ve kullanım hakkının teslim edilmesi yükümlülüğü</w:t>
      </w:r>
      <w:r w:rsidR="00D4525C">
        <w:rPr>
          <w:sz w:val="24"/>
          <w:szCs w:val="24"/>
        </w:rPr>
        <w:t xml:space="preserve">nün yerine getirilmiş </w:t>
      </w:r>
      <w:r w:rsidR="000A4E74">
        <w:rPr>
          <w:sz w:val="24"/>
          <w:szCs w:val="24"/>
        </w:rPr>
        <w:t>sayılması</w:t>
      </w:r>
      <w:r w:rsidR="00D4525C">
        <w:rPr>
          <w:sz w:val="24"/>
          <w:szCs w:val="24"/>
        </w:rPr>
        <w:t xml:space="preserve"> için</w:t>
      </w:r>
      <w:r w:rsidRPr="00D4525C">
        <w:rPr>
          <w:sz w:val="24"/>
          <w:szCs w:val="24"/>
        </w:rPr>
        <w:t>, yazılım ü</w:t>
      </w:r>
      <w:r w:rsidR="00D4525C">
        <w:rPr>
          <w:sz w:val="24"/>
          <w:szCs w:val="24"/>
        </w:rPr>
        <w:t>rününün</w:t>
      </w:r>
      <w:r w:rsidR="000A4E74">
        <w:rPr>
          <w:sz w:val="24"/>
          <w:szCs w:val="24"/>
        </w:rPr>
        <w:t>,</w:t>
      </w:r>
      <w:r w:rsidR="00D4525C">
        <w:rPr>
          <w:sz w:val="24"/>
          <w:szCs w:val="24"/>
        </w:rPr>
        <w:t xml:space="preserve"> Lisans</w:t>
      </w:r>
      <w:r w:rsidR="000A4E74">
        <w:rPr>
          <w:sz w:val="24"/>
          <w:szCs w:val="24"/>
        </w:rPr>
        <w:t>ı</w:t>
      </w:r>
      <w:r w:rsidR="00D4525C">
        <w:rPr>
          <w:sz w:val="24"/>
          <w:szCs w:val="24"/>
        </w:rPr>
        <w:t xml:space="preserve"> alana teslim edilmesi,</w:t>
      </w:r>
      <w:r w:rsidRPr="00D4525C">
        <w:rPr>
          <w:sz w:val="24"/>
          <w:szCs w:val="24"/>
        </w:rPr>
        <w:t xml:space="preserve"> yazılım ürününün kullanım hakkından </w:t>
      </w:r>
      <w:r w:rsidR="000A4E74">
        <w:rPr>
          <w:sz w:val="24"/>
          <w:szCs w:val="24"/>
        </w:rPr>
        <w:t>yararlanması</w:t>
      </w:r>
      <w:r w:rsidRPr="00D4525C">
        <w:rPr>
          <w:sz w:val="24"/>
          <w:szCs w:val="24"/>
        </w:rPr>
        <w:t xml:space="preserve"> için </w:t>
      </w:r>
      <w:r w:rsidR="00D4525C">
        <w:rPr>
          <w:sz w:val="24"/>
          <w:szCs w:val="24"/>
        </w:rPr>
        <w:t xml:space="preserve">Lisans alanın yerinde </w:t>
      </w:r>
      <w:r w:rsidR="00D4525C" w:rsidRPr="00D4525C">
        <w:rPr>
          <w:sz w:val="24"/>
          <w:szCs w:val="24"/>
        </w:rPr>
        <w:t>gerekli bilgile</w:t>
      </w:r>
      <w:r w:rsidRPr="00D4525C">
        <w:rPr>
          <w:sz w:val="24"/>
          <w:szCs w:val="24"/>
        </w:rPr>
        <w:t>n</w:t>
      </w:r>
      <w:r w:rsidR="00D4525C" w:rsidRPr="00D4525C">
        <w:rPr>
          <w:sz w:val="24"/>
          <w:szCs w:val="24"/>
        </w:rPr>
        <w:t>dirmelerin yapılması</w:t>
      </w:r>
      <w:r w:rsidR="00D4525C">
        <w:rPr>
          <w:sz w:val="24"/>
          <w:szCs w:val="24"/>
        </w:rPr>
        <w:t xml:space="preserve"> ve</w:t>
      </w:r>
      <w:r w:rsidR="00D4525C" w:rsidRPr="00D4525C">
        <w:rPr>
          <w:sz w:val="24"/>
          <w:szCs w:val="24"/>
        </w:rPr>
        <w:t xml:space="preserve"> </w:t>
      </w:r>
      <w:r w:rsidR="00D4525C">
        <w:rPr>
          <w:sz w:val="24"/>
          <w:szCs w:val="24"/>
        </w:rPr>
        <w:t xml:space="preserve">kabul-teslim tutanağının Lisans alan tarafından imzalanması gerekmektedir. </w:t>
      </w:r>
    </w:p>
    <w:p w:rsidR="00D4525C" w:rsidRDefault="00D4525C" w:rsidP="00627D44">
      <w:pPr>
        <w:pStyle w:val="ListeParagraf"/>
        <w:numPr>
          <w:ilvl w:val="1"/>
          <w:numId w:val="1"/>
        </w:numPr>
        <w:rPr>
          <w:sz w:val="24"/>
          <w:szCs w:val="24"/>
        </w:rPr>
      </w:pPr>
      <w:r>
        <w:rPr>
          <w:sz w:val="24"/>
          <w:szCs w:val="24"/>
        </w:rPr>
        <w:t>Yazılım ürününün Lisans verene teslim edilmeden önce yapılan tüm nakliye masrafları, vergi, harç ve resimlerden</w:t>
      </w:r>
      <w:r w:rsidRPr="00D4525C">
        <w:rPr>
          <w:sz w:val="24"/>
          <w:szCs w:val="24"/>
        </w:rPr>
        <w:t xml:space="preserve"> </w:t>
      </w:r>
      <w:r>
        <w:rPr>
          <w:sz w:val="24"/>
          <w:szCs w:val="24"/>
        </w:rPr>
        <w:t xml:space="preserve">Lisans veren sorumludur. </w:t>
      </w:r>
    </w:p>
    <w:p w:rsidR="00D4525C" w:rsidRDefault="00D4525C" w:rsidP="00627D44">
      <w:pPr>
        <w:pStyle w:val="ListeParagraf"/>
        <w:numPr>
          <w:ilvl w:val="1"/>
          <w:numId w:val="1"/>
        </w:numPr>
        <w:rPr>
          <w:sz w:val="24"/>
          <w:szCs w:val="24"/>
        </w:rPr>
      </w:pPr>
      <w:r>
        <w:rPr>
          <w:sz w:val="24"/>
          <w:szCs w:val="24"/>
        </w:rPr>
        <w:lastRenderedPageBreak/>
        <w:t xml:space="preserve">Yazılım ürününü ve kullanım hakkının teslim adresi: </w:t>
      </w:r>
      <w:proofErr w:type="spellStart"/>
      <w:r w:rsidR="00E71472">
        <w:rPr>
          <w:sz w:val="24"/>
          <w:szCs w:val="24"/>
        </w:rPr>
        <w:t>Paveletskaya</w:t>
      </w:r>
      <w:proofErr w:type="spellEnd"/>
      <w:r w:rsidR="00E71472">
        <w:rPr>
          <w:sz w:val="24"/>
          <w:szCs w:val="24"/>
        </w:rPr>
        <w:t xml:space="preserve"> Meydanı No:2, Moskova.</w:t>
      </w:r>
    </w:p>
    <w:p w:rsidR="00E71472" w:rsidRDefault="00E71472" w:rsidP="00E71472">
      <w:pPr>
        <w:pStyle w:val="ListeParagraf"/>
        <w:numPr>
          <w:ilvl w:val="0"/>
          <w:numId w:val="1"/>
        </w:numPr>
        <w:jc w:val="center"/>
        <w:rPr>
          <w:sz w:val="24"/>
          <w:szCs w:val="24"/>
        </w:rPr>
      </w:pPr>
      <w:r>
        <w:rPr>
          <w:sz w:val="24"/>
          <w:szCs w:val="24"/>
        </w:rPr>
        <w:t>Lisans verenin taahhütleri ve yükümlülükleri</w:t>
      </w:r>
    </w:p>
    <w:p w:rsidR="00E71472" w:rsidRDefault="00E71472" w:rsidP="00E71472">
      <w:pPr>
        <w:pStyle w:val="ListeParagraf"/>
        <w:numPr>
          <w:ilvl w:val="1"/>
          <w:numId w:val="1"/>
        </w:numPr>
        <w:rPr>
          <w:sz w:val="24"/>
          <w:szCs w:val="24"/>
        </w:rPr>
      </w:pPr>
      <w:r>
        <w:rPr>
          <w:sz w:val="24"/>
          <w:szCs w:val="24"/>
        </w:rPr>
        <w:t xml:space="preserve">Lisans veren, işbu Sözleşme gereği yükümlülüklerini yerine getirirken Lisans alan ve üçüncü kişilerin mülkiyet ve telif haklarını ihlal edemez. </w:t>
      </w:r>
      <w:r w:rsidR="003402F9">
        <w:rPr>
          <w:sz w:val="24"/>
          <w:szCs w:val="24"/>
        </w:rPr>
        <w:t>Lisans verenin yazılımı kullanma alt lisansı olduğu durumda, f</w:t>
      </w:r>
      <w:r>
        <w:rPr>
          <w:sz w:val="24"/>
          <w:szCs w:val="24"/>
        </w:rPr>
        <w:t>ikr</w:t>
      </w:r>
      <w:r w:rsidR="00BE1CDE">
        <w:rPr>
          <w:sz w:val="24"/>
          <w:szCs w:val="24"/>
        </w:rPr>
        <w:t>i mülkiyet ve tanımlama işaretleri gibi araçların kullanılması</w:t>
      </w:r>
      <w:r w:rsidR="003402F9">
        <w:rPr>
          <w:sz w:val="24"/>
          <w:szCs w:val="24"/>
        </w:rPr>
        <w:t>, hak sahibinden alınan yazılı muvafakati üzerine mümkündür. Gerektiğinde, fikri mülkiyet araçların kullanılmasına dair diğer şartlar</w:t>
      </w:r>
      <w:r w:rsidR="000A4E74">
        <w:rPr>
          <w:sz w:val="24"/>
          <w:szCs w:val="24"/>
        </w:rPr>
        <w:t>,</w:t>
      </w:r>
      <w:r w:rsidR="003402F9">
        <w:rPr>
          <w:sz w:val="24"/>
          <w:szCs w:val="24"/>
        </w:rPr>
        <w:t xml:space="preserve"> telsim edilen yazılım ürününün teknik </w:t>
      </w:r>
      <w:r w:rsidR="000A4E74">
        <w:rPr>
          <w:sz w:val="24"/>
          <w:szCs w:val="24"/>
        </w:rPr>
        <w:t>özelliklerinde</w:t>
      </w:r>
      <w:r w:rsidR="003402F9">
        <w:rPr>
          <w:sz w:val="24"/>
          <w:szCs w:val="24"/>
        </w:rPr>
        <w:t xml:space="preserve"> yer almaktadır (Ek 2).</w:t>
      </w:r>
    </w:p>
    <w:p w:rsidR="003402F9" w:rsidRDefault="00800EFE" w:rsidP="00E71472">
      <w:pPr>
        <w:pStyle w:val="ListeParagraf"/>
        <w:numPr>
          <w:ilvl w:val="1"/>
          <w:numId w:val="1"/>
        </w:numPr>
        <w:rPr>
          <w:sz w:val="24"/>
          <w:szCs w:val="24"/>
        </w:rPr>
      </w:pPr>
      <w:r>
        <w:rPr>
          <w:sz w:val="24"/>
          <w:szCs w:val="24"/>
        </w:rPr>
        <w:t>Lisans veren, aşağıda sıralanan hususları taahhüt eder:</w:t>
      </w:r>
    </w:p>
    <w:p w:rsidR="00800EFE" w:rsidRDefault="00800EFE" w:rsidP="00800EFE">
      <w:pPr>
        <w:pStyle w:val="ListeParagraf"/>
        <w:numPr>
          <w:ilvl w:val="0"/>
          <w:numId w:val="2"/>
        </w:numPr>
        <w:rPr>
          <w:sz w:val="24"/>
          <w:szCs w:val="24"/>
        </w:rPr>
      </w:pPr>
      <w:r>
        <w:rPr>
          <w:sz w:val="24"/>
          <w:szCs w:val="24"/>
        </w:rPr>
        <w:t>T</w:t>
      </w:r>
      <w:r w:rsidR="00F9586D">
        <w:rPr>
          <w:sz w:val="24"/>
          <w:szCs w:val="24"/>
        </w:rPr>
        <w:t xml:space="preserve">eslim edilecek yazılım ürününü üzerinde </w:t>
      </w:r>
      <w:r>
        <w:rPr>
          <w:sz w:val="24"/>
          <w:szCs w:val="24"/>
        </w:rPr>
        <w:t xml:space="preserve">münhasır hak sahibi </w:t>
      </w:r>
      <w:r w:rsidR="00F9586D">
        <w:rPr>
          <w:sz w:val="24"/>
          <w:szCs w:val="24"/>
        </w:rPr>
        <w:t xml:space="preserve">olduğunu veya </w:t>
      </w:r>
      <w:r w:rsidR="00A34809">
        <w:rPr>
          <w:sz w:val="24"/>
          <w:szCs w:val="24"/>
        </w:rPr>
        <w:t xml:space="preserve">yasal olarak </w:t>
      </w:r>
      <w:r w:rsidR="00F9586D">
        <w:rPr>
          <w:sz w:val="24"/>
          <w:szCs w:val="24"/>
        </w:rPr>
        <w:t>bu yazılım</w:t>
      </w:r>
      <w:r w:rsidR="00A34809">
        <w:rPr>
          <w:sz w:val="24"/>
          <w:szCs w:val="24"/>
        </w:rPr>
        <w:t>ın kullanılmasıyla ilgili karar verme yetkisi olduğunu;</w:t>
      </w:r>
    </w:p>
    <w:p w:rsidR="00A34809" w:rsidRDefault="000A4E74" w:rsidP="00800EFE">
      <w:pPr>
        <w:pStyle w:val="ListeParagraf"/>
        <w:numPr>
          <w:ilvl w:val="0"/>
          <w:numId w:val="2"/>
        </w:numPr>
        <w:rPr>
          <w:sz w:val="24"/>
          <w:szCs w:val="24"/>
        </w:rPr>
      </w:pPr>
      <w:r>
        <w:rPr>
          <w:sz w:val="24"/>
          <w:szCs w:val="24"/>
        </w:rPr>
        <w:t>İşbu Sözleşme</w:t>
      </w:r>
      <w:r w:rsidR="00A34809">
        <w:rPr>
          <w:sz w:val="24"/>
          <w:szCs w:val="24"/>
        </w:rPr>
        <w:t xml:space="preserve"> taraflarca imzalan</w:t>
      </w:r>
      <w:r>
        <w:rPr>
          <w:sz w:val="24"/>
          <w:szCs w:val="24"/>
        </w:rPr>
        <w:t>ırken</w:t>
      </w:r>
      <w:r w:rsidR="00A34809">
        <w:rPr>
          <w:sz w:val="24"/>
          <w:szCs w:val="24"/>
        </w:rPr>
        <w:t xml:space="preserve">, Lisans verenin, </w:t>
      </w:r>
      <w:r w:rsidR="00716E80">
        <w:rPr>
          <w:sz w:val="24"/>
          <w:szCs w:val="24"/>
        </w:rPr>
        <w:t xml:space="preserve">işbu lisansın </w:t>
      </w:r>
      <w:r>
        <w:rPr>
          <w:sz w:val="24"/>
          <w:szCs w:val="24"/>
        </w:rPr>
        <w:t>devri</w:t>
      </w:r>
      <w:r w:rsidR="00716E80">
        <w:rPr>
          <w:sz w:val="24"/>
          <w:szCs w:val="24"/>
        </w:rPr>
        <w:t xml:space="preserve"> </w:t>
      </w:r>
      <w:r>
        <w:rPr>
          <w:sz w:val="24"/>
          <w:szCs w:val="24"/>
        </w:rPr>
        <w:t>sonucunda ihlal edilebilecek</w:t>
      </w:r>
      <w:r w:rsidR="00716E80">
        <w:rPr>
          <w:sz w:val="24"/>
          <w:szCs w:val="24"/>
        </w:rPr>
        <w:t xml:space="preserve"> </w:t>
      </w:r>
      <w:r w:rsidR="00A34809">
        <w:rPr>
          <w:sz w:val="24"/>
          <w:szCs w:val="24"/>
        </w:rPr>
        <w:t>üçüncü şa</w:t>
      </w:r>
      <w:r w:rsidR="00716E80">
        <w:rPr>
          <w:sz w:val="24"/>
          <w:szCs w:val="24"/>
        </w:rPr>
        <w:t>hıs haklarıyla ilgili herhangi bir bilgisi olmayacaktır.</w:t>
      </w:r>
    </w:p>
    <w:p w:rsidR="00716E80" w:rsidRDefault="0045564F" w:rsidP="00800EFE">
      <w:pPr>
        <w:pStyle w:val="ListeParagraf"/>
        <w:numPr>
          <w:ilvl w:val="0"/>
          <w:numId w:val="2"/>
        </w:numPr>
        <w:rPr>
          <w:sz w:val="24"/>
          <w:szCs w:val="24"/>
        </w:rPr>
      </w:pPr>
      <w:r>
        <w:rPr>
          <w:sz w:val="24"/>
          <w:szCs w:val="24"/>
        </w:rPr>
        <w:t>D</w:t>
      </w:r>
      <w:r w:rsidR="00716E80">
        <w:rPr>
          <w:sz w:val="24"/>
          <w:szCs w:val="24"/>
        </w:rPr>
        <w:t>evredilen yazılım ürünü</w:t>
      </w:r>
      <w:r>
        <w:rPr>
          <w:sz w:val="24"/>
          <w:szCs w:val="24"/>
        </w:rPr>
        <w:t>, yazılım ürününü</w:t>
      </w:r>
      <w:r w:rsidR="00890AB4">
        <w:rPr>
          <w:sz w:val="24"/>
          <w:szCs w:val="24"/>
        </w:rPr>
        <w:t>n</w:t>
      </w:r>
      <w:r>
        <w:rPr>
          <w:sz w:val="24"/>
          <w:szCs w:val="24"/>
        </w:rPr>
        <w:t xml:space="preserve"> kendisiyle veya işbu Sözleşmeyle sağlanan kullanım haklarıyla bağlantılı üçüncü şahıs haklarından muaftı</w:t>
      </w:r>
      <w:r w:rsidR="00AC463D">
        <w:rPr>
          <w:sz w:val="24"/>
          <w:szCs w:val="24"/>
        </w:rPr>
        <w:t>r</w:t>
      </w:r>
      <w:r w:rsidR="000A4E74">
        <w:rPr>
          <w:sz w:val="24"/>
          <w:szCs w:val="24"/>
        </w:rPr>
        <w:t>;</w:t>
      </w:r>
      <w:r>
        <w:rPr>
          <w:sz w:val="24"/>
          <w:szCs w:val="24"/>
        </w:rPr>
        <w:t xml:space="preserve"> </w:t>
      </w:r>
      <w:r w:rsidR="0082425E">
        <w:rPr>
          <w:sz w:val="24"/>
          <w:szCs w:val="24"/>
        </w:rPr>
        <w:t>anlaşmazlık konusu olamaz</w:t>
      </w:r>
      <w:r>
        <w:rPr>
          <w:sz w:val="24"/>
          <w:szCs w:val="24"/>
        </w:rPr>
        <w:t xml:space="preserve">, </w:t>
      </w:r>
      <w:r w:rsidR="00890AB4">
        <w:rPr>
          <w:sz w:val="24"/>
          <w:szCs w:val="24"/>
        </w:rPr>
        <w:t xml:space="preserve">üzerinde </w:t>
      </w:r>
      <w:r>
        <w:rPr>
          <w:sz w:val="24"/>
          <w:szCs w:val="24"/>
        </w:rPr>
        <w:t>rehin</w:t>
      </w:r>
      <w:r w:rsidR="0082425E">
        <w:rPr>
          <w:sz w:val="24"/>
          <w:szCs w:val="24"/>
        </w:rPr>
        <w:t xml:space="preserve">, haciz </w:t>
      </w:r>
      <w:r w:rsidR="00890AB4">
        <w:rPr>
          <w:sz w:val="24"/>
          <w:szCs w:val="24"/>
        </w:rPr>
        <w:t xml:space="preserve">ve diğer </w:t>
      </w:r>
      <w:proofErr w:type="spellStart"/>
      <w:r w:rsidR="00890AB4">
        <w:rPr>
          <w:sz w:val="24"/>
          <w:szCs w:val="24"/>
        </w:rPr>
        <w:t>takyıdatlar</w:t>
      </w:r>
      <w:proofErr w:type="spellEnd"/>
      <w:r w:rsidR="00890AB4">
        <w:rPr>
          <w:sz w:val="24"/>
          <w:szCs w:val="24"/>
        </w:rPr>
        <w:t xml:space="preserve"> </w:t>
      </w:r>
      <w:r w:rsidR="000A4E74">
        <w:rPr>
          <w:sz w:val="24"/>
          <w:szCs w:val="24"/>
        </w:rPr>
        <w:t>bulunamaz</w:t>
      </w:r>
      <w:r w:rsidR="00890AB4">
        <w:rPr>
          <w:sz w:val="24"/>
          <w:szCs w:val="24"/>
        </w:rPr>
        <w:t>;</w:t>
      </w:r>
    </w:p>
    <w:p w:rsidR="003620A1" w:rsidRDefault="003620A1" w:rsidP="00800EFE">
      <w:pPr>
        <w:pStyle w:val="ListeParagraf"/>
        <w:numPr>
          <w:ilvl w:val="0"/>
          <w:numId w:val="2"/>
        </w:numPr>
        <w:rPr>
          <w:sz w:val="24"/>
          <w:szCs w:val="24"/>
        </w:rPr>
      </w:pPr>
      <w:r>
        <w:rPr>
          <w:sz w:val="24"/>
          <w:szCs w:val="24"/>
        </w:rPr>
        <w:t>Devredilen yazılım</w:t>
      </w:r>
      <w:r w:rsidR="000A4E74">
        <w:rPr>
          <w:sz w:val="24"/>
          <w:szCs w:val="24"/>
        </w:rPr>
        <w:t xml:space="preserve"> ürünü</w:t>
      </w:r>
      <w:r>
        <w:rPr>
          <w:sz w:val="24"/>
          <w:szCs w:val="24"/>
        </w:rPr>
        <w:t xml:space="preserve">, teknik dokümantasyonunda belirtilen gereksinimlere uygun bir donanım üzerinde kuruduğu sürece, teknik dokümantasyonunda belirtilen fonksiyonel ve teknik özelliklere uygundur. </w:t>
      </w:r>
    </w:p>
    <w:p w:rsidR="00890AB4" w:rsidRDefault="00590295" w:rsidP="003620A1">
      <w:pPr>
        <w:pStyle w:val="ListeParagraf"/>
        <w:numPr>
          <w:ilvl w:val="1"/>
          <w:numId w:val="1"/>
        </w:numPr>
        <w:rPr>
          <w:sz w:val="24"/>
          <w:szCs w:val="24"/>
        </w:rPr>
      </w:pPr>
      <w:r>
        <w:rPr>
          <w:sz w:val="24"/>
          <w:szCs w:val="24"/>
        </w:rPr>
        <w:t>Teslim edilen yazılım ürününün garanti süresi teknik özelliklerinde belirtilmektedir (EK 2)</w:t>
      </w:r>
    </w:p>
    <w:p w:rsidR="004D0A6D" w:rsidRDefault="00590295" w:rsidP="003620A1">
      <w:pPr>
        <w:pStyle w:val="ListeParagraf"/>
        <w:numPr>
          <w:ilvl w:val="1"/>
          <w:numId w:val="1"/>
        </w:numPr>
        <w:rPr>
          <w:sz w:val="24"/>
          <w:szCs w:val="24"/>
        </w:rPr>
      </w:pPr>
      <w:r>
        <w:rPr>
          <w:sz w:val="24"/>
          <w:szCs w:val="24"/>
        </w:rPr>
        <w:t>Yazılımın kullanımı esnasında</w:t>
      </w:r>
      <w:r w:rsidR="00272E91">
        <w:rPr>
          <w:sz w:val="24"/>
          <w:szCs w:val="24"/>
        </w:rPr>
        <w:t>,</w:t>
      </w:r>
      <w:r>
        <w:rPr>
          <w:sz w:val="24"/>
          <w:szCs w:val="24"/>
        </w:rPr>
        <w:t xml:space="preserve"> garanti süresince</w:t>
      </w:r>
      <w:r w:rsidR="00272E91">
        <w:rPr>
          <w:sz w:val="24"/>
          <w:szCs w:val="24"/>
        </w:rPr>
        <w:t>,</w:t>
      </w:r>
      <w:r>
        <w:rPr>
          <w:sz w:val="24"/>
          <w:szCs w:val="24"/>
        </w:rPr>
        <w:t xml:space="preserve"> sistemde yazılımın kullanım haklarından tam olarak yararlanma </w:t>
      </w:r>
      <w:r w:rsidR="004D0A6D">
        <w:rPr>
          <w:sz w:val="24"/>
          <w:szCs w:val="24"/>
        </w:rPr>
        <w:t>imkânını</w:t>
      </w:r>
      <w:r>
        <w:rPr>
          <w:sz w:val="24"/>
          <w:szCs w:val="24"/>
        </w:rPr>
        <w:t xml:space="preserve"> kısıtlayan teknik bir arızanın yaşandığı </w:t>
      </w:r>
      <w:r w:rsidR="004D0A6D">
        <w:rPr>
          <w:sz w:val="24"/>
          <w:szCs w:val="24"/>
        </w:rPr>
        <w:t xml:space="preserve">ve/veya bilgi güvenliğine ilişkin </w:t>
      </w:r>
      <w:r w:rsidR="004D0A6D">
        <w:rPr>
          <w:sz w:val="24"/>
          <w:szCs w:val="24"/>
        </w:rPr>
        <w:t>mevzuat</w:t>
      </w:r>
      <w:r w:rsidR="004D0A6D">
        <w:rPr>
          <w:sz w:val="24"/>
          <w:szCs w:val="24"/>
        </w:rPr>
        <w:t xml:space="preserve"> gereklerinin ihlal edildiği durumda, söz konusu aksaklıklar Lisans veren tarafından kendi imkânlarıyla giderilecektir. Yazılım ürünü eksikliklerinin giderilme süresi Lisans alanın ihbarından sonra 14 (on dört) takvim gününü aşmayacaktır. </w:t>
      </w:r>
    </w:p>
    <w:p w:rsidR="009647E5" w:rsidRDefault="009647E5" w:rsidP="003620A1">
      <w:pPr>
        <w:pStyle w:val="ListeParagraf"/>
        <w:numPr>
          <w:ilvl w:val="1"/>
          <w:numId w:val="1"/>
        </w:numPr>
        <w:rPr>
          <w:sz w:val="24"/>
          <w:szCs w:val="24"/>
        </w:rPr>
      </w:pPr>
      <w:r>
        <w:rPr>
          <w:sz w:val="24"/>
          <w:szCs w:val="24"/>
        </w:rPr>
        <w:t>Lisans veren, devredilen yazılım ürününün</w:t>
      </w:r>
      <w:r w:rsidR="00272E91">
        <w:rPr>
          <w:sz w:val="24"/>
          <w:szCs w:val="24"/>
        </w:rPr>
        <w:t>,</w:t>
      </w:r>
      <w:r>
        <w:rPr>
          <w:sz w:val="24"/>
          <w:szCs w:val="24"/>
        </w:rPr>
        <w:t xml:space="preserve"> ahlaki kural ve Rusya Federasyonu mevzuatına aykırı bir bilgi veya materyal içerme</w:t>
      </w:r>
      <w:r w:rsidR="00272E91">
        <w:rPr>
          <w:sz w:val="24"/>
          <w:szCs w:val="24"/>
        </w:rPr>
        <w:t>di</w:t>
      </w:r>
      <w:r>
        <w:rPr>
          <w:sz w:val="24"/>
          <w:szCs w:val="24"/>
        </w:rPr>
        <w:t>ğini taahhüt eder.</w:t>
      </w:r>
    </w:p>
    <w:p w:rsidR="00E278A8" w:rsidRDefault="009647E5" w:rsidP="003620A1">
      <w:pPr>
        <w:pStyle w:val="ListeParagraf"/>
        <w:numPr>
          <w:ilvl w:val="1"/>
          <w:numId w:val="1"/>
        </w:numPr>
        <w:rPr>
          <w:sz w:val="24"/>
          <w:szCs w:val="24"/>
        </w:rPr>
      </w:pPr>
      <w:r>
        <w:rPr>
          <w:sz w:val="24"/>
          <w:szCs w:val="24"/>
        </w:rPr>
        <w:t>Lisans veren</w:t>
      </w:r>
      <w:r w:rsidR="00272E91">
        <w:rPr>
          <w:sz w:val="24"/>
          <w:szCs w:val="24"/>
        </w:rPr>
        <w:t>,</w:t>
      </w:r>
      <w:r>
        <w:rPr>
          <w:sz w:val="24"/>
          <w:szCs w:val="24"/>
        </w:rPr>
        <w:t xml:space="preserve"> devredilen bu yazılım kullanım haklarına ilişkin </w:t>
      </w:r>
      <w:r w:rsidR="00272E91">
        <w:rPr>
          <w:sz w:val="24"/>
          <w:szCs w:val="24"/>
        </w:rPr>
        <w:t xml:space="preserve">üçüncü şahısların </w:t>
      </w:r>
      <w:r>
        <w:rPr>
          <w:sz w:val="24"/>
          <w:szCs w:val="24"/>
        </w:rPr>
        <w:t xml:space="preserve">dava ve hak taleplerinden </w:t>
      </w:r>
      <w:r w:rsidR="00272E91">
        <w:rPr>
          <w:sz w:val="24"/>
          <w:szCs w:val="24"/>
        </w:rPr>
        <w:t xml:space="preserve">Lisans alanı </w:t>
      </w:r>
      <w:r>
        <w:rPr>
          <w:sz w:val="24"/>
          <w:szCs w:val="24"/>
        </w:rPr>
        <w:t xml:space="preserve">koruyacaktır. </w:t>
      </w:r>
      <w:r w:rsidR="00272E91">
        <w:rPr>
          <w:sz w:val="24"/>
          <w:szCs w:val="24"/>
        </w:rPr>
        <w:t>Bu</w:t>
      </w:r>
      <w:r>
        <w:rPr>
          <w:sz w:val="24"/>
          <w:szCs w:val="24"/>
        </w:rPr>
        <w:t xml:space="preserve"> durumda, Lisans alan, üçüncü şahısların herhangi bir iddiayla ilgili sunduğu tüm itir</w:t>
      </w:r>
      <w:r w:rsidR="00E278A8">
        <w:rPr>
          <w:sz w:val="24"/>
          <w:szCs w:val="24"/>
        </w:rPr>
        <w:t xml:space="preserve">azları Lisans verene ileterek, söz konusu ihtilafla ilgili tüm bilgileri </w:t>
      </w:r>
      <w:r w:rsidR="00272E91">
        <w:rPr>
          <w:sz w:val="24"/>
          <w:szCs w:val="24"/>
        </w:rPr>
        <w:t xml:space="preserve">kendisiyle </w:t>
      </w:r>
      <w:r w:rsidR="00E278A8">
        <w:rPr>
          <w:sz w:val="24"/>
          <w:szCs w:val="24"/>
        </w:rPr>
        <w:t>paylaşacaktır.</w:t>
      </w:r>
    </w:p>
    <w:p w:rsidR="00590295" w:rsidRDefault="00E278A8" w:rsidP="003620A1">
      <w:pPr>
        <w:pStyle w:val="ListeParagraf"/>
        <w:numPr>
          <w:ilvl w:val="1"/>
          <w:numId w:val="1"/>
        </w:numPr>
        <w:rPr>
          <w:sz w:val="24"/>
          <w:szCs w:val="24"/>
        </w:rPr>
      </w:pPr>
      <w:r>
        <w:rPr>
          <w:sz w:val="24"/>
          <w:szCs w:val="24"/>
        </w:rPr>
        <w:t xml:space="preserve">Lisans verenin diğer taahhütleri, eğer böyle taahhütler mevcut ise, devredilen yazılım ürününün teknik özelliklerinde (Ek 2) belirtilmektedir. </w:t>
      </w:r>
    </w:p>
    <w:p w:rsidR="00272E91" w:rsidRDefault="00272E91" w:rsidP="00272E91">
      <w:pPr>
        <w:pStyle w:val="ListeParagraf"/>
        <w:rPr>
          <w:sz w:val="24"/>
          <w:szCs w:val="24"/>
        </w:rPr>
      </w:pPr>
    </w:p>
    <w:p w:rsidR="00272E91" w:rsidRPr="00163943" w:rsidRDefault="00272E91" w:rsidP="00272E91">
      <w:pPr>
        <w:tabs>
          <w:tab w:val="left" w:pos="1404"/>
          <w:tab w:val="left" w:pos="1843"/>
        </w:tabs>
        <w:rPr>
          <w:sz w:val="24"/>
          <w:szCs w:val="24"/>
        </w:rPr>
      </w:pPr>
    </w:p>
    <w:p w:rsidR="00272E91" w:rsidRDefault="00272E91" w:rsidP="00272E91">
      <w:pPr>
        <w:pStyle w:val="1"/>
        <w:ind w:left="0"/>
        <w:jc w:val="center"/>
        <w:rPr>
          <w:b/>
          <w:bCs/>
          <w:iCs/>
          <w:sz w:val="24"/>
          <w:szCs w:val="24"/>
          <w:lang w:val="tr-TR"/>
        </w:rPr>
      </w:pPr>
    </w:p>
    <w:p w:rsidR="00272E91" w:rsidRDefault="00272E91" w:rsidP="00272E91">
      <w:pPr>
        <w:pStyle w:val="1"/>
        <w:ind w:left="0"/>
        <w:jc w:val="center"/>
        <w:rPr>
          <w:b/>
          <w:bCs/>
          <w:iCs/>
          <w:sz w:val="24"/>
          <w:szCs w:val="24"/>
          <w:lang w:val="tr-TR"/>
        </w:rPr>
      </w:pPr>
    </w:p>
    <w:p w:rsidR="00272E91" w:rsidRPr="006266C7" w:rsidRDefault="00272E91" w:rsidP="00272E91">
      <w:pPr>
        <w:jc w:val="center"/>
        <w:rPr>
          <w:b/>
          <w:bCs/>
          <w:iCs/>
          <w:sz w:val="24"/>
          <w:szCs w:val="24"/>
        </w:rPr>
      </w:pPr>
      <w:r w:rsidRPr="005611B9">
        <w:rPr>
          <w:b/>
          <w:sz w:val="24"/>
          <w:szCs w:val="24"/>
        </w:rPr>
        <w:t xml:space="preserve">7. </w:t>
      </w:r>
      <w:r>
        <w:rPr>
          <w:b/>
          <w:bCs/>
          <w:iCs/>
          <w:sz w:val="24"/>
          <w:szCs w:val="24"/>
        </w:rPr>
        <w:t>Yükümlülüklerin teslim ve tesellüm usulü</w:t>
      </w:r>
    </w:p>
    <w:p w:rsidR="00272E91" w:rsidRDefault="00272E91" w:rsidP="00272E91">
      <w:pPr>
        <w:tabs>
          <w:tab w:val="left" w:pos="1440"/>
        </w:tabs>
        <w:ind w:firstLine="720"/>
        <w:jc w:val="both"/>
        <w:rPr>
          <w:sz w:val="24"/>
          <w:szCs w:val="24"/>
        </w:rPr>
      </w:pPr>
      <w:r w:rsidRPr="005611B9">
        <w:rPr>
          <w:sz w:val="24"/>
          <w:szCs w:val="24"/>
        </w:rPr>
        <w:t xml:space="preserve">7.1. </w:t>
      </w:r>
      <w:proofErr w:type="spellStart"/>
      <w:r>
        <w:rPr>
          <w:sz w:val="24"/>
          <w:szCs w:val="24"/>
        </w:rPr>
        <w:t>Tanım’da</w:t>
      </w:r>
      <w:proofErr w:type="spellEnd"/>
      <w:r>
        <w:rPr>
          <w:sz w:val="24"/>
          <w:szCs w:val="24"/>
        </w:rPr>
        <w:t xml:space="preserve"> (Ek 1) belirtilen yazılım, teknik ve kullanım </w:t>
      </w:r>
      <w:proofErr w:type="spellStart"/>
      <w:r>
        <w:rPr>
          <w:sz w:val="24"/>
          <w:szCs w:val="24"/>
        </w:rPr>
        <w:t>dökümantasyonu</w:t>
      </w:r>
      <w:proofErr w:type="spellEnd"/>
      <w:r>
        <w:rPr>
          <w:sz w:val="24"/>
          <w:szCs w:val="24"/>
        </w:rPr>
        <w:t xml:space="preserve"> Lisans alana teslim yerinde faturayla beraber ibraz edilir. </w:t>
      </w:r>
    </w:p>
    <w:p w:rsidR="00272E91" w:rsidRDefault="00272E91" w:rsidP="00272E91">
      <w:pPr>
        <w:tabs>
          <w:tab w:val="left" w:pos="1440"/>
        </w:tabs>
        <w:ind w:firstLine="720"/>
        <w:jc w:val="both"/>
        <w:rPr>
          <w:sz w:val="24"/>
          <w:szCs w:val="24"/>
        </w:rPr>
      </w:pPr>
      <w:r w:rsidRPr="00AC299B">
        <w:rPr>
          <w:sz w:val="24"/>
          <w:szCs w:val="24"/>
        </w:rPr>
        <w:t xml:space="preserve">7.2. </w:t>
      </w:r>
      <w:r>
        <w:rPr>
          <w:sz w:val="24"/>
          <w:szCs w:val="24"/>
        </w:rPr>
        <w:t xml:space="preserve">Lisans alanın temsilcileri yazılımın ve yazılım kullanım haklarının rapor belgelerine ve Sözleşme hususlarına uygunluğunu kontrol ederek Lisans verenin yükümlülüklerini yerine getirmesinden emin olur. </w:t>
      </w:r>
    </w:p>
    <w:p w:rsidR="00272E91" w:rsidRPr="00C82327" w:rsidRDefault="00272E91" w:rsidP="00272E91">
      <w:pPr>
        <w:tabs>
          <w:tab w:val="left" w:pos="1440"/>
        </w:tabs>
        <w:ind w:firstLine="720"/>
        <w:jc w:val="both"/>
        <w:rPr>
          <w:sz w:val="24"/>
          <w:szCs w:val="24"/>
        </w:rPr>
      </w:pPr>
      <w:r w:rsidRPr="00C82327">
        <w:rPr>
          <w:sz w:val="24"/>
          <w:szCs w:val="24"/>
        </w:rPr>
        <w:t xml:space="preserve">7.3. </w:t>
      </w:r>
      <w:r>
        <w:rPr>
          <w:sz w:val="24"/>
          <w:szCs w:val="24"/>
        </w:rPr>
        <w:t xml:space="preserve">Lisans verenin yerine getirdiği yükümlülükleri Sözleşmeye istinaden kontrol eden </w:t>
      </w:r>
      <w:proofErr w:type="gramStart"/>
      <w:r>
        <w:rPr>
          <w:sz w:val="24"/>
          <w:szCs w:val="24"/>
        </w:rPr>
        <w:t>Lisans  alanın</w:t>
      </w:r>
      <w:proofErr w:type="gramEnd"/>
      <w:r>
        <w:rPr>
          <w:sz w:val="24"/>
          <w:szCs w:val="24"/>
        </w:rPr>
        <w:t xml:space="preserve"> temsilcileri, bu yükümlülüklerin Lisans veren tarafından yerine getirilip getirilmemesi hususunda gerekçeli bir karar hazırlar. Bu karara istinaden Lisans alan imzalı teslim-tesellüm tutanağını imzalayarak Lisans verene iletir, imzalamazsa gerekçesini bildirir.   </w:t>
      </w:r>
    </w:p>
    <w:p w:rsidR="00272E91" w:rsidRPr="006474C9" w:rsidRDefault="00272E91" w:rsidP="00272E91">
      <w:pPr>
        <w:tabs>
          <w:tab w:val="left" w:pos="1440"/>
        </w:tabs>
        <w:ind w:firstLine="720"/>
        <w:jc w:val="both"/>
        <w:rPr>
          <w:sz w:val="24"/>
          <w:szCs w:val="24"/>
        </w:rPr>
      </w:pPr>
      <w:r w:rsidRPr="00C82327">
        <w:rPr>
          <w:sz w:val="24"/>
          <w:szCs w:val="24"/>
        </w:rPr>
        <w:t xml:space="preserve">7.4. </w:t>
      </w:r>
      <w:r>
        <w:rPr>
          <w:sz w:val="24"/>
          <w:szCs w:val="24"/>
        </w:rPr>
        <w:t xml:space="preserve">Lisans alan tarafından imzalanan teslim-tesellüm tutanağını aldığı andan itibaren 3 (üç) gün içinde Lisans veren bu teslim-tesellüm tutanağını imzalayarak bir nüshasını Lisans alana teslim eder.    </w:t>
      </w:r>
    </w:p>
    <w:p w:rsidR="00272E91" w:rsidRPr="00840EF3" w:rsidRDefault="00272E91" w:rsidP="00272E91">
      <w:pPr>
        <w:tabs>
          <w:tab w:val="left" w:pos="1440"/>
        </w:tabs>
        <w:ind w:firstLine="720"/>
        <w:jc w:val="both"/>
        <w:rPr>
          <w:sz w:val="24"/>
          <w:szCs w:val="24"/>
        </w:rPr>
      </w:pPr>
      <w:r w:rsidRPr="00362B28">
        <w:rPr>
          <w:sz w:val="24"/>
          <w:szCs w:val="24"/>
        </w:rPr>
        <w:t xml:space="preserve">7.5. </w:t>
      </w:r>
      <w:r>
        <w:rPr>
          <w:sz w:val="24"/>
          <w:szCs w:val="24"/>
        </w:rPr>
        <w:t xml:space="preserve">Lisans alandan gerekçeli ret alan Lisans veren bu retti inceleyerek,  gerekçeli rette verilen görüşleri belirtilen süre zarfında, süreyle ilgili bir açıklama yoksa teslim aldığı andan itibaren 10 (on) gün içinde gidermekle yükümlüdür. </w:t>
      </w:r>
    </w:p>
    <w:p w:rsidR="00272E91" w:rsidRPr="00ED1F05" w:rsidRDefault="00272E91" w:rsidP="00272E91">
      <w:pPr>
        <w:tabs>
          <w:tab w:val="left" w:pos="1440"/>
        </w:tabs>
        <w:ind w:firstLine="720"/>
        <w:jc w:val="both"/>
        <w:rPr>
          <w:sz w:val="24"/>
          <w:szCs w:val="24"/>
        </w:rPr>
      </w:pPr>
      <w:r w:rsidRPr="007F2D84">
        <w:rPr>
          <w:sz w:val="24"/>
          <w:szCs w:val="24"/>
        </w:rPr>
        <w:t xml:space="preserve">7.6. </w:t>
      </w:r>
      <w:r>
        <w:rPr>
          <w:sz w:val="24"/>
          <w:szCs w:val="24"/>
        </w:rPr>
        <w:t xml:space="preserve">Teslim-tesellüm tutanağının imzalanmasıyla yazılım kullanım hakları Lisans alana teslim edilmiş sayılır. Teslim-tesellüm tutanağında teslim edilen yazılım listesi, yazılım kullanım haklarının kapsamı ve sürelerinin </w:t>
      </w:r>
      <w:proofErr w:type="spellStart"/>
      <w:r>
        <w:rPr>
          <w:sz w:val="24"/>
          <w:szCs w:val="24"/>
        </w:rPr>
        <w:t>yanısıra</w:t>
      </w:r>
      <w:proofErr w:type="spellEnd"/>
      <w:r>
        <w:rPr>
          <w:sz w:val="24"/>
          <w:szCs w:val="24"/>
        </w:rPr>
        <w:t xml:space="preserve">, diğer rapor belgeleri gösterilir. Bu an itibariyle Lisans verenin yazılımın teslim edilmesine ilişkin yükümlülüğü tamamlanmış olur. </w:t>
      </w:r>
    </w:p>
    <w:p w:rsidR="00272E91" w:rsidRPr="00D43B80" w:rsidRDefault="00272E91" w:rsidP="00272E91">
      <w:pPr>
        <w:pStyle w:val="1"/>
        <w:ind w:left="0"/>
        <w:jc w:val="center"/>
        <w:rPr>
          <w:b/>
          <w:bCs/>
          <w:iCs/>
          <w:sz w:val="24"/>
          <w:szCs w:val="24"/>
          <w:lang w:val="tr-TR"/>
        </w:rPr>
      </w:pPr>
    </w:p>
    <w:p w:rsidR="00272E91" w:rsidRDefault="00272E91" w:rsidP="00272E91">
      <w:pPr>
        <w:pStyle w:val="1"/>
        <w:ind w:left="0"/>
        <w:jc w:val="center"/>
        <w:rPr>
          <w:b/>
          <w:bCs/>
          <w:iCs/>
          <w:sz w:val="24"/>
          <w:szCs w:val="24"/>
          <w:lang w:val="tr-TR"/>
        </w:rPr>
      </w:pPr>
    </w:p>
    <w:p w:rsidR="00272E91" w:rsidRPr="00926F4E" w:rsidRDefault="00272E91" w:rsidP="00272E91">
      <w:pPr>
        <w:pStyle w:val="1"/>
        <w:ind w:left="0"/>
        <w:jc w:val="center"/>
        <w:rPr>
          <w:b/>
          <w:bCs/>
          <w:iCs/>
          <w:sz w:val="24"/>
          <w:szCs w:val="24"/>
          <w:lang w:val="tr-TR"/>
        </w:rPr>
      </w:pPr>
      <w:r w:rsidRPr="00272E91">
        <w:rPr>
          <w:b/>
          <w:bCs/>
          <w:iCs/>
          <w:sz w:val="24"/>
          <w:szCs w:val="24"/>
          <w:lang w:val="tr-TR"/>
        </w:rPr>
        <w:t xml:space="preserve">8. </w:t>
      </w:r>
      <w:r>
        <w:rPr>
          <w:b/>
          <w:bCs/>
          <w:iCs/>
          <w:sz w:val="24"/>
          <w:szCs w:val="24"/>
          <w:lang w:val="tr-TR"/>
        </w:rPr>
        <w:t>Lisans alanın hak ve yükümlülükleri</w:t>
      </w:r>
    </w:p>
    <w:p w:rsidR="00272E91" w:rsidRPr="00242237" w:rsidRDefault="00272E91" w:rsidP="00272E91">
      <w:pPr>
        <w:tabs>
          <w:tab w:val="left" w:pos="1332"/>
          <w:tab w:val="left" w:pos="1440"/>
        </w:tabs>
        <w:ind w:firstLine="720"/>
        <w:jc w:val="both"/>
        <w:rPr>
          <w:sz w:val="24"/>
          <w:szCs w:val="24"/>
        </w:rPr>
      </w:pPr>
      <w:r w:rsidRPr="00242237">
        <w:rPr>
          <w:sz w:val="24"/>
          <w:szCs w:val="24"/>
        </w:rPr>
        <w:t xml:space="preserve">8. </w:t>
      </w:r>
      <w:r>
        <w:rPr>
          <w:sz w:val="24"/>
          <w:szCs w:val="24"/>
        </w:rPr>
        <w:t>Lisans alanın hakları</w:t>
      </w:r>
      <w:r w:rsidRPr="00242237">
        <w:rPr>
          <w:sz w:val="24"/>
          <w:szCs w:val="24"/>
        </w:rPr>
        <w:t>:</w:t>
      </w:r>
    </w:p>
    <w:p w:rsidR="00272E91" w:rsidRDefault="00272E91" w:rsidP="00272E91">
      <w:pPr>
        <w:tabs>
          <w:tab w:val="left" w:pos="0"/>
          <w:tab w:val="left" w:pos="1260"/>
          <w:tab w:val="left" w:pos="1620"/>
        </w:tabs>
        <w:ind w:firstLine="720"/>
        <w:jc w:val="both"/>
        <w:rPr>
          <w:sz w:val="24"/>
          <w:szCs w:val="24"/>
        </w:rPr>
      </w:pPr>
      <w:r w:rsidRPr="00242237">
        <w:rPr>
          <w:sz w:val="24"/>
          <w:szCs w:val="24"/>
        </w:rPr>
        <w:t xml:space="preserve">8.1. </w:t>
      </w:r>
      <w:r>
        <w:rPr>
          <w:sz w:val="24"/>
          <w:szCs w:val="24"/>
        </w:rPr>
        <w:t>Yazılım ve yazılım kullanım hakkının gereken kalite ve türde, Sözleşmede öngörülen süre ve diğer koşullara uygun bir şekilde verilmesini Lisans verenden talep edebilir.</w:t>
      </w:r>
    </w:p>
    <w:p w:rsidR="00272E91" w:rsidRPr="00242237" w:rsidRDefault="00272E91" w:rsidP="00272E91">
      <w:pPr>
        <w:tabs>
          <w:tab w:val="left" w:pos="0"/>
          <w:tab w:val="left" w:pos="1260"/>
          <w:tab w:val="left" w:pos="1620"/>
        </w:tabs>
        <w:ind w:firstLine="720"/>
        <w:jc w:val="both"/>
        <w:rPr>
          <w:rFonts w:eastAsia="Arial Unicode MS"/>
          <w:sz w:val="24"/>
          <w:szCs w:val="24"/>
        </w:rPr>
      </w:pPr>
      <w:r w:rsidRPr="00242237">
        <w:rPr>
          <w:rFonts w:eastAsia="Arial Unicode MS"/>
          <w:sz w:val="24"/>
          <w:szCs w:val="24"/>
        </w:rPr>
        <w:t xml:space="preserve">8.2. </w:t>
      </w:r>
      <w:r>
        <w:rPr>
          <w:rFonts w:eastAsia="Arial Unicode MS"/>
          <w:sz w:val="24"/>
          <w:szCs w:val="24"/>
        </w:rPr>
        <w:t xml:space="preserve">Teslim edilen yazılım, rapor belgeleri ve yazılımın teslimine ilişkin müstenit belgelere </w:t>
      </w:r>
      <w:proofErr w:type="gramStart"/>
      <w:r>
        <w:rPr>
          <w:rFonts w:eastAsia="Arial Unicode MS"/>
          <w:sz w:val="24"/>
          <w:szCs w:val="24"/>
        </w:rPr>
        <w:t>ait  eksik</w:t>
      </w:r>
      <w:proofErr w:type="gramEnd"/>
      <w:r>
        <w:rPr>
          <w:rFonts w:eastAsia="Arial Unicode MS"/>
          <w:sz w:val="24"/>
          <w:szCs w:val="24"/>
        </w:rPr>
        <w:t xml:space="preserve"> nüshaları veya bunları </w:t>
      </w:r>
      <w:proofErr w:type="spellStart"/>
      <w:r>
        <w:rPr>
          <w:rFonts w:eastAsia="Arial Unicode MS"/>
          <w:sz w:val="24"/>
          <w:szCs w:val="24"/>
        </w:rPr>
        <w:t>değitirmesini</w:t>
      </w:r>
      <w:proofErr w:type="spellEnd"/>
      <w:r>
        <w:rPr>
          <w:rFonts w:eastAsia="Arial Unicode MS"/>
          <w:sz w:val="24"/>
          <w:szCs w:val="24"/>
        </w:rPr>
        <w:t xml:space="preserve"> (işbu Sözleşme veya _____ kanununa uygun  değilse) Lisans verenden talep edebilir.  </w:t>
      </w:r>
    </w:p>
    <w:p w:rsidR="00272E91" w:rsidRDefault="00272E91" w:rsidP="00272E91">
      <w:pPr>
        <w:tabs>
          <w:tab w:val="left" w:pos="0"/>
          <w:tab w:val="left" w:pos="1260"/>
          <w:tab w:val="left" w:pos="1620"/>
        </w:tabs>
        <w:ind w:firstLine="720"/>
        <w:jc w:val="both"/>
        <w:rPr>
          <w:bCs/>
          <w:iCs/>
          <w:sz w:val="24"/>
          <w:szCs w:val="24"/>
        </w:rPr>
      </w:pPr>
      <w:r w:rsidRPr="00154697">
        <w:rPr>
          <w:sz w:val="24"/>
          <w:szCs w:val="24"/>
        </w:rPr>
        <w:t xml:space="preserve">8.3. </w:t>
      </w:r>
      <w:r>
        <w:rPr>
          <w:bCs/>
          <w:iCs/>
          <w:sz w:val="24"/>
          <w:szCs w:val="24"/>
        </w:rPr>
        <w:t xml:space="preserve">Lisans verenin yükümlülüğü yerine getirme faaliyetini ve Lisans veren tarafından verilen rapor belgeleri ve materyallerini denetlemek amacıyla bilirkişi, uzman veya konuya </w:t>
      </w:r>
      <w:proofErr w:type="gramStart"/>
      <w:r>
        <w:rPr>
          <w:bCs/>
          <w:iCs/>
          <w:sz w:val="24"/>
          <w:szCs w:val="24"/>
        </w:rPr>
        <w:t>hakim</w:t>
      </w:r>
      <w:proofErr w:type="gramEnd"/>
      <w:r>
        <w:rPr>
          <w:bCs/>
          <w:iCs/>
          <w:sz w:val="24"/>
          <w:szCs w:val="24"/>
        </w:rPr>
        <w:t xml:space="preserve"> diğer kişileri davet edebilir.  </w:t>
      </w:r>
    </w:p>
    <w:p w:rsidR="00272E91" w:rsidRPr="006A5897" w:rsidRDefault="00272E91" w:rsidP="00272E91">
      <w:pPr>
        <w:tabs>
          <w:tab w:val="left" w:pos="0"/>
          <w:tab w:val="left" w:pos="1260"/>
          <w:tab w:val="left" w:pos="1620"/>
        </w:tabs>
        <w:ind w:firstLine="720"/>
        <w:jc w:val="both"/>
        <w:rPr>
          <w:sz w:val="24"/>
          <w:szCs w:val="24"/>
        </w:rPr>
      </w:pPr>
      <w:r w:rsidRPr="006A5897">
        <w:rPr>
          <w:sz w:val="24"/>
          <w:szCs w:val="24"/>
        </w:rPr>
        <w:lastRenderedPageBreak/>
        <w:t xml:space="preserve">8.4. </w:t>
      </w:r>
      <w:r>
        <w:rPr>
          <w:sz w:val="24"/>
          <w:szCs w:val="24"/>
        </w:rPr>
        <w:t>Yazılım ve yazılım kullanım haklarının Lisans veren tarafından teslim edilme sürecinin denetiminde bizzat bulunacak ve (veya) Sözleşme yükümlülüklerinin teslim ve tesellüm sürecine katılacak sorumlu kişileri belirleyebilir</w:t>
      </w:r>
      <w:r w:rsidRPr="006A5897">
        <w:rPr>
          <w:sz w:val="24"/>
          <w:szCs w:val="24"/>
        </w:rPr>
        <w:t>.</w:t>
      </w:r>
      <w:r>
        <w:rPr>
          <w:sz w:val="24"/>
          <w:szCs w:val="24"/>
        </w:rPr>
        <w:t xml:space="preserve"> </w:t>
      </w:r>
    </w:p>
    <w:p w:rsidR="00272E91" w:rsidRPr="006A5897" w:rsidRDefault="00272E91" w:rsidP="00272E91">
      <w:pPr>
        <w:tabs>
          <w:tab w:val="left" w:pos="0"/>
          <w:tab w:val="left" w:pos="1260"/>
          <w:tab w:val="left" w:pos="1620"/>
        </w:tabs>
        <w:ind w:firstLine="720"/>
        <w:jc w:val="both"/>
        <w:rPr>
          <w:sz w:val="24"/>
          <w:szCs w:val="24"/>
        </w:rPr>
      </w:pPr>
      <w:r w:rsidRPr="006A5897">
        <w:rPr>
          <w:sz w:val="24"/>
          <w:szCs w:val="24"/>
        </w:rPr>
        <w:t xml:space="preserve">8.2. </w:t>
      </w:r>
      <w:r>
        <w:rPr>
          <w:sz w:val="24"/>
          <w:szCs w:val="24"/>
        </w:rPr>
        <w:t>Lisans alanın yükümlülükleri</w:t>
      </w:r>
      <w:r w:rsidRPr="006A5897">
        <w:rPr>
          <w:sz w:val="24"/>
          <w:szCs w:val="24"/>
        </w:rPr>
        <w:t>:</w:t>
      </w:r>
    </w:p>
    <w:p w:rsidR="00272E91" w:rsidRPr="00BA3E1C" w:rsidRDefault="00272E91" w:rsidP="00272E91">
      <w:pPr>
        <w:tabs>
          <w:tab w:val="left" w:pos="0"/>
          <w:tab w:val="left" w:pos="1260"/>
          <w:tab w:val="left" w:pos="1620"/>
        </w:tabs>
        <w:ind w:firstLine="720"/>
        <w:jc w:val="both"/>
        <w:rPr>
          <w:sz w:val="24"/>
          <w:szCs w:val="24"/>
        </w:rPr>
      </w:pPr>
      <w:r w:rsidRPr="00163943">
        <w:rPr>
          <w:sz w:val="24"/>
          <w:szCs w:val="24"/>
        </w:rPr>
        <w:t xml:space="preserve">8.2.1. </w:t>
      </w:r>
      <w:r>
        <w:rPr>
          <w:sz w:val="24"/>
          <w:szCs w:val="24"/>
        </w:rPr>
        <w:t>Teslim sürecinde veya yazılım kullanım haklarının uygulanması zamanı yazılımla ilgili olarak tespit edilen eksiklikler hakkında Lisans vereni yazılı olarak bilgilendirmesi</w:t>
      </w:r>
    </w:p>
    <w:p w:rsidR="00272E91" w:rsidRPr="006A5897" w:rsidRDefault="00272E91" w:rsidP="00272E91">
      <w:pPr>
        <w:tabs>
          <w:tab w:val="left" w:pos="0"/>
          <w:tab w:val="left" w:pos="1260"/>
          <w:tab w:val="left" w:pos="1620"/>
        </w:tabs>
        <w:ind w:firstLine="720"/>
        <w:jc w:val="both"/>
        <w:rPr>
          <w:sz w:val="24"/>
          <w:szCs w:val="24"/>
        </w:rPr>
      </w:pPr>
      <w:r w:rsidRPr="00163943">
        <w:rPr>
          <w:sz w:val="24"/>
          <w:szCs w:val="24"/>
        </w:rPr>
        <w:t xml:space="preserve">8.2.2. </w:t>
      </w:r>
      <w:r>
        <w:rPr>
          <w:sz w:val="24"/>
          <w:szCs w:val="24"/>
        </w:rPr>
        <w:t>Lisans veren tarafından yerine getirilen yükümlülüklere ilişkin teslim sürecini zamanında sağlaması</w:t>
      </w:r>
    </w:p>
    <w:p w:rsidR="00272E91" w:rsidRPr="00250D30" w:rsidRDefault="00272E91" w:rsidP="00272E91">
      <w:pPr>
        <w:tabs>
          <w:tab w:val="left" w:pos="0"/>
          <w:tab w:val="left" w:pos="1260"/>
          <w:tab w:val="left" w:pos="1620"/>
        </w:tabs>
        <w:ind w:firstLine="720"/>
        <w:jc w:val="both"/>
        <w:rPr>
          <w:sz w:val="24"/>
          <w:szCs w:val="24"/>
        </w:rPr>
      </w:pPr>
      <w:r w:rsidRPr="00163943">
        <w:rPr>
          <w:sz w:val="24"/>
          <w:szCs w:val="24"/>
        </w:rPr>
        <w:t xml:space="preserve">8.2.3. </w:t>
      </w:r>
      <w:r>
        <w:rPr>
          <w:sz w:val="24"/>
          <w:szCs w:val="24"/>
        </w:rPr>
        <w:t>Yazılım kullanım hakkına karşılık ödemeyi zamanında ve Sözleşmeye uygun olarak yapması</w:t>
      </w:r>
    </w:p>
    <w:p w:rsidR="00272E91" w:rsidRPr="00250D30" w:rsidRDefault="00272E91" w:rsidP="00272E91">
      <w:pPr>
        <w:tabs>
          <w:tab w:val="left" w:pos="0"/>
          <w:tab w:val="left" w:pos="1260"/>
          <w:tab w:val="left" w:pos="1620"/>
        </w:tabs>
        <w:ind w:firstLine="720"/>
        <w:jc w:val="both"/>
        <w:rPr>
          <w:sz w:val="24"/>
          <w:szCs w:val="24"/>
        </w:rPr>
      </w:pPr>
      <w:r w:rsidRPr="00163943">
        <w:rPr>
          <w:sz w:val="24"/>
          <w:szCs w:val="24"/>
        </w:rPr>
        <w:t xml:space="preserve">8.2.4. </w:t>
      </w:r>
      <w:r>
        <w:rPr>
          <w:sz w:val="24"/>
          <w:szCs w:val="24"/>
        </w:rPr>
        <w:t>İşbu Sözleşmede öngörülen yazılım kullanım haklarının tahsisine ilişkin şartlara uyması ve bu şartları ihlal etmemesi</w:t>
      </w:r>
    </w:p>
    <w:p w:rsidR="00272E91" w:rsidRPr="008B1B09" w:rsidRDefault="00272E91" w:rsidP="00272E91">
      <w:pPr>
        <w:tabs>
          <w:tab w:val="left" w:pos="0"/>
          <w:tab w:val="left" w:pos="1260"/>
          <w:tab w:val="left" w:pos="1620"/>
        </w:tabs>
        <w:ind w:firstLine="720"/>
        <w:jc w:val="both"/>
        <w:rPr>
          <w:sz w:val="24"/>
          <w:szCs w:val="24"/>
        </w:rPr>
      </w:pPr>
      <w:r w:rsidRPr="00381657">
        <w:rPr>
          <w:sz w:val="24"/>
          <w:szCs w:val="24"/>
        </w:rPr>
        <w:t xml:space="preserve">8.3. </w:t>
      </w:r>
      <w:proofErr w:type="gramStart"/>
      <w:r>
        <w:rPr>
          <w:sz w:val="24"/>
          <w:szCs w:val="24"/>
        </w:rPr>
        <w:t>Lisans  alan</w:t>
      </w:r>
      <w:proofErr w:type="gramEnd"/>
      <w:r>
        <w:rPr>
          <w:sz w:val="24"/>
          <w:szCs w:val="24"/>
        </w:rPr>
        <w:t xml:space="preserve"> Lisans verenin yazılı ön rızası olmadan Sözleşme kapsamında kendisine tahsis edilen hakların bir kısmını veya tamamını üçüncü şahıslara </w:t>
      </w:r>
      <w:proofErr w:type="spellStart"/>
      <w:r>
        <w:rPr>
          <w:sz w:val="24"/>
          <w:szCs w:val="24"/>
        </w:rPr>
        <w:t>devr</w:t>
      </w:r>
      <w:proofErr w:type="spellEnd"/>
      <w:r>
        <w:rPr>
          <w:sz w:val="24"/>
          <w:szCs w:val="24"/>
        </w:rPr>
        <w:t xml:space="preserve"> edememenin </w:t>
      </w:r>
      <w:proofErr w:type="spellStart"/>
      <w:r>
        <w:rPr>
          <w:sz w:val="24"/>
          <w:szCs w:val="24"/>
        </w:rPr>
        <w:t>yanısıra</w:t>
      </w:r>
      <w:proofErr w:type="spellEnd"/>
      <w:r>
        <w:rPr>
          <w:sz w:val="24"/>
          <w:szCs w:val="24"/>
        </w:rPr>
        <w:t>, yazılımı satma, çoğaltma, kopyalama ve temlik etme işlemlerini (bedelsiz olsa bile) yapamaz.</w:t>
      </w:r>
    </w:p>
    <w:p w:rsidR="00272E91" w:rsidRPr="008B1B09" w:rsidRDefault="00272E91" w:rsidP="00272E91">
      <w:pPr>
        <w:jc w:val="center"/>
        <w:rPr>
          <w:b/>
          <w:sz w:val="24"/>
          <w:szCs w:val="24"/>
        </w:rPr>
      </w:pPr>
    </w:p>
    <w:p w:rsidR="00272E91" w:rsidRPr="008B1B09" w:rsidRDefault="00272E91" w:rsidP="00272E91">
      <w:pPr>
        <w:jc w:val="center"/>
        <w:rPr>
          <w:b/>
          <w:sz w:val="24"/>
          <w:szCs w:val="24"/>
        </w:rPr>
      </w:pPr>
    </w:p>
    <w:p w:rsidR="00272E91" w:rsidRPr="00DB4F68" w:rsidRDefault="00272E91" w:rsidP="00272E91">
      <w:pPr>
        <w:jc w:val="center"/>
        <w:rPr>
          <w:b/>
          <w:sz w:val="24"/>
          <w:szCs w:val="24"/>
        </w:rPr>
      </w:pPr>
      <w:r w:rsidRPr="004C4DDF">
        <w:rPr>
          <w:b/>
          <w:sz w:val="24"/>
          <w:szCs w:val="24"/>
          <w:lang w:val="en-US"/>
        </w:rPr>
        <w:t xml:space="preserve">9. </w:t>
      </w:r>
      <w:r>
        <w:rPr>
          <w:b/>
          <w:sz w:val="24"/>
          <w:szCs w:val="24"/>
        </w:rPr>
        <w:t>Lisans verenin hak ve yükümlülükleri</w:t>
      </w:r>
    </w:p>
    <w:p w:rsidR="00272E91" w:rsidRPr="004C4DDF" w:rsidRDefault="00272E91" w:rsidP="00272E91">
      <w:pPr>
        <w:ind w:firstLine="720"/>
        <w:jc w:val="both"/>
        <w:rPr>
          <w:sz w:val="24"/>
          <w:szCs w:val="24"/>
          <w:lang w:val="en-US"/>
        </w:rPr>
      </w:pPr>
      <w:r w:rsidRPr="004C4DDF">
        <w:rPr>
          <w:sz w:val="24"/>
          <w:szCs w:val="24"/>
          <w:lang w:val="en-US"/>
        </w:rPr>
        <w:t xml:space="preserve">9.1. </w:t>
      </w:r>
      <w:r>
        <w:rPr>
          <w:sz w:val="24"/>
          <w:szCs w:val="24"/>
        </w:rPr>
        <w:t>Lisans verenin hakları</w:t>
      </w:r>
      <w:r w:rsidRPr="004C4DDF">
        <w:rPr>
          <w:sz w:val="24"/>
          <w:szCs w:val="24"/>
          <w:lang w:val="en-US"/>
        </w:rPr>
        <w:t>:</w:t>
      </w:r>
    </w:p>
    <w:p w:rsidR="00272E91" w:rsidRPr="004C4DDF" w:rsidRDefault="00272E91" w:rsidP="00272E91">
      <w:pPr>
        <w:ind w:firstLine="720"/>
        <w:jc w:val="both"/>
        <w:rPr>
          <w:sz w:val="24"/>
          <w:szCs w:val="24"/>
        </w:rPr>
      </w:pPr>
      <w:r w:rsidRPr="004C4DDF">
        <w:rPr>
          <w:sz w:val="24"/>
          <w:szCs w:val="24"/>
          <w:lang w:val="en-US"/>
        </w:rPr>
        <w:t xml:space="preserve">9.1.1. </w:t>
      </w:r>
      <w:r>
        <w:rPr>
          <w:sz w:val="24"/>
          <w:szCs w:val="24"/>
        </w:rPr>
        <w:t xml:space="preserve">İşbu Sözleşmeye istinaden teslim-tesellüm tutanağının Lisans </w:t>
      </w:r>
      <w:proofErr w:type="gramStart"/>
      <w:r>
        <w:rPr>
          <w:sz w:val="24"/>
          <w:szCs w:val="24"/>
        </w:rPr>
        <w:t>alan</w:t>
      </w:r>
      <w:proofErr w:type="gramEnd"/>
      <w:r>
        <w:rPr>
          <w:sz w:val="24"/>
          <w:szCs w:val="24"/>
        </w:rPr>
        <w:t xml:space="preserve"> tarafından zamanında imzalanmasını talep etmek.   </w:t>
      </w:r>
    </w:p>
    <w:p w:rsidR="00272E91" w:rsidRPr="004C4DDF" w:rsidRDefault="00272E91" w:rsidP="00272E91">
      <w:pPr>
        <w:ind w:firstLine="720"/>
        <w:jc w:val="both"/>
        <w:rPr>
          <w:sz w:val="24"/>
          <w:szCs w:val="24"/>
        </w:rPr>
      </w:pPr>
      <w:r w:rsidRPr="004C4DDF">
        <w:rPr>
          <w:sz w:val="24"/>
          <w:szCs w:val="24"/>
        </w:rPr>
        <w:t xml:space="preserve">9.1.2. </w:t>
      </w:r>
      <w:r>
        <w:rPr>
          <w:sz w:val="24"/>
          <w:szCs w:val="24"/>
        </w:rPr>
        <w:t>İşbu Sözleşmenin 3’üncü bölümüne istinaden verilen yazılım kullanım hakkı karşılığında zamanında ödeme yapılmasını talep etmek</w:t>
      </w:r>
      <w:r w:rsidRPr="004C4DDF">
        <w:rPr>
          <w:sz w:val="24"/>
          <w:szCs w:val="24"/>
        </w:rPr>
        <w:t>.</w:t>
      </w:r>
    </w:p>
    <w:p w:rsidR="00272E91" w:rsidRPr="008460A5" w:rsidRDefault="00272E91" w:rsidP="00272E91">
      <w:pPr>
        <w:ind w:firstLine="720"/>
        <w:jc w:val="both"/>
        <w:rPr>
          <w:bCs/>
          <w:iCs/>
          <w:sz w:val="24"/>
          <w:szCs w:val="24"/>
        </w:rPr>
      </w:pPr>
      <w:r w:rsidRPr="008460A5">
        <w:rPr>
          <w:sz w:val="24"/>
          <w:szCs w:val="24"/>
        </w:rPr>
        <w:t xml:space="preserve">9.1.3. </w:t>
      </w:r>
      <w:r>
        <w:rPr>
          <w:bCs/>
          <w:iCs/>
          <w:sz w:val="24"/>
          <w:szCs w:val="24"/>
        </w:rPr>
        <w:t xml:space="preserve">Lisans veren ve üçüncü şahıslara ait yazılım kullanım haklarının, mülkiyet ve şahsi mülkiyet dışı haklara ilişkin şartların (usul ve kapsam) Lisans alan tarafından yerine </w:t>
      </w:r>
      <w:proofErr w:type="spellStart"/>
      <w:r>
        <w:rPr>
          <w:bCs/>
          <w:iCs/>
          <w:sz w:val="24"/>
          <w:szCs w:val="24"/>
        </w:rPr>
        <w:t>getirimesini</w:t>
      </w:r>
      <w:proofErr w:type="spellEnd"/>
      <w:r>
        <w:rPr>
          <w:bCs/>
          <w:iCs/>
          <w:sz w:val="24"/>
          <w:szCs w:val="24"/>
        </w:rPr>
        <w:t xml:space="preserve"> talep etmek.   </w:t>
      </w:r>
    </w:p>
    <w:p w:rsidR="00272E91" w:rsidRPr="008460A5" w:rsidRDefault="00272E91" w:rsidP="00272E91">
      <w:pPr>
        <w:ind w:firstLine="720"/>
        <w:jc w:val="both"/>
        <w:rPr>
          <w:sz w:val="24"/>
          <w:szCs w:val="24"/>
        </w:rPr>
      </w:pPr>
      <w:r w:rsidRPr="008460A5">
        <w:rPr>
          <w:bCs/>
          <w:iCs/>
          <w:sz w:val="24"/>
          <w:szCs w:val="24"/>
        </w:rPr>
        <w:t xml:space="preserve">9.2. </w:t>
      </w:r>
      <w:r>
        <w:rPr>
          <w:sz w:val="24"/>
          <w:szCs w:val="24"/>
        </w:rPr>
        <w:t>Lisans verenin sorumlulukları</w:t>
      </w:r>
      <w:r w:rsidRPr="008460A5">
        <w:rPr>
          <w:sz w:val="24"/>
          <w:szCs w:val="24"/>
        </w:rPr>
        <w:t>:</w:t>
      </w:r>
    </w:p>
    <w:p w:rsidR="00272E91" w:rsidRPr="00163943" w:rsidRDefault="00272E91" w:rsidP="00272E91">
      <w:pPr>
        <w:ind w:firstLine="720"/>
        <w:jc w:val="both"/>
        <w:rPr>
          <w:sz w:val="24"/>
          <w:szCs w:val="24"/>
        </w:rPr>
      </w:pPr>
      <w:r w:rsidRPr="00163943">
        <w:rPr>
          <w:sz w:val="24"/>
          <w:szCs w:val="24"/>
        </w:rPr>
        <w:t xml:space="preserve">9.2.1. </w:t>
      </w:r>
      <w:r>
        <w:rPr>
          <w:sz w:val="24"/>
          <w:szCs w:val="24"/>
        </w:rPr>
        <w:t>İşbu Sözleşmede belirtilen usule istinaden Lisans alana zamanında ve uygun bir şekilde yazılım kullanım haklarının verilmesi</w:t>
      </w:r>
      <w:r w:rsidRPr="00163943">
        <w:rPr>
          <w:sz w:val="24"/>
          <w:szCs w:val="24"/>
        </w:rPr>
        <w:t>.</w:t>
      </w:r>
    </w:p>
    <w:p w:rsidR="00272E91" w:rsidRPr="00163943" w:rsidRDefault="00272E91" w:rsidP="00272E91">
      <w:pPr>
        <w:ind w:firstLine="720"/>
        <w:jc w:val="both"/>
        <w:rPr>
          <w:sz w:val="24"/>
          <w:szCs w:val="24"/>
        </w:rPr>
      </w:pPr>
      <w:r w:rsidRPr="00163943">
        <w:rPr>
          <w:sz w:val="24"/>
          <w:szCs w:val="24"/>
        </w:rPr>
        <w:t xml:space="preserve">9.2.2. </w:t>
      </w:r>
      <w:r>
        <w:rPr>
          <w:sz w:val="24"/>
          <w:szCs w:val="24"/>
        </w:rPr>
        <w:t>Sözleşmeye uygun olmayan yazılımı işbu Sözleşmede gösterilen usul ve şartlar çerçevesinde kendi nam ve hesabına değiştirmesi</w:t>
      </w:r>
      <w:r w:rsidRPr="00163943">
        <w:rPr>
          <w:sz w:val="24"/>
          <w:szCs w:val="24"/>
        </w:rPr>
        <w:t>.</w:t>
      </w:r>
    </w:p>
    <w:p w:rsidR="00272E91" w:rsidRPr="00DB4F68" w:rsidRDefault="00272E91" w:rsidP="00272E91">
      <w:pPr>
        <w:tabs>
          <w:tab w:val="left" w:pos="1404"/>
          <w:tab w:val="left" w:pos="1843"/>
        </w:tabs>
        <w:jc w:val="center"/>
        <w:rPr>
          <w:b/>
          <w:sz w:val="24"/>
          <w:szCs w:val="24"/>
        </w:rPr>
      </w:pPr>
    </w:p>
    <w:p w:rsidR="00272E91" w:rsidRPr="00DB4F68" w:rsidRDefault="00272E91" w:rsidP="00272E91">
      <w:pPr>
        <w:tabs>
          <w:tab w:val="left" w:pos="1404"/>
          <w:tab w:val="left" w:pos="1843"/>
        </w:tabs>
        <w:jc w:val="center"/>
        <w:rPr>
          <w:b/>
          <w:sz w:val="24"/>
          <w:szCs w:val="24"/>
        </w:rPr>
      </w:pPr>
    </w:p>
    <w:p w:rsidR="00272E91" w:rsidRPr="00B02C24" w:rsidRDefault="00272E91" w:rsidP="00272E91">
      <w:pPr>
        <w:tabs>
          <w:tab w:val="left" w:pos="1404"/>
          <w:tab w:val="left" w:pos="1843"/>
        </w:tabs>
        <w:jc w:val="center"/>
        <w:rPr>
          <w:rFonts w:eastAsia="Arial Unicode MS"/>
          <w:b/>
          <w:sz w:val="24"/>
          <w:szCs w:val="24"/>
        </w:rPr>
      </w:pPr>
      <w:r w:rsidRPr="00EA13D2">
        <w:rPr>
          <w:b/>
          <w:sz w:val="24"/>
          <w:szCs w:val="24"/>
          <w:lang w:val="en-US"/>
        </w:rPr>
        <w:t xml:space="preserve">10. </w:t>
      </w:r>
      <w:r w:rsidRPr="00EA13D2">
        <w:rPr>
          <w:rFonts w:eastAsia="Arial Unicode MS"/>
          <w:b/>
          <w:sz w:val="24"/>
          <w:szCs w:val="24"/>
        </w:rPr>
        <w:t>Teminat mektubu</w:t>
      </w:r>
    </w:p>
    <w:p w:rsidR="00272E91" w:rsidRPr="00B02C24" w:rsidRDefault="00272E91" w:rsidP="00272E91">
      <w:pPr>
        <w:tabs>
          <w:tab w:val="num" w:pos="432"/>
          <w:tab w:val="left" w:pos="1276"/>
          <w:tab w:val="left" w:pos="1620"/>
        </w:tabs>
        <w:ind w:firstLine="720"/>
        <w:jc w:val="both"/>
        <w:rPr>
          <w:rFonts w:eastAsia="Arial Unicode MS"/>
          <w:sz w:val="24"/>
          <w:szCs w:val="24"/>
          <w:lang w:val="en-US"/>
        </w:rPr>
      </w:pPr>
      <w:r w:rsidRPr="003F0E5A">
        <w:rPr>
          <w:rFonts w:eastAsia="Arial Unicode MS"/>
          <w:sz w:val="24"/>
          <w:szCs w:val="24"/>
          <w:lang w:val="en-US"/>
        </w:rPr>
        <w:t xml:space="preserve">10.1. </w:t>
      </w:r>
      <w:r>
        <w:rPr>
          <w:rFonts w:eastAsia="Arial Unicode MS"/>
          <w:sz w:val="24"/>
          <w:szCs w:val="24"/>
        </w:rPr>
        <w:t xml:space="preserve">Teminat, ‘Lisans veren’ tarafından </w:t>
      </w:r>
      <w:proofErr w:type="gramStart"/>
      <w:r>
        <w:rPr>
          <w:rFonts w:eastAsia="Arial Unicode MS"/>
          <w:sz w:val="24"/>
          <w:szCs w:val="24"/>
        </w:rPr>
        <w:t>banka</w:t>
      </w:r>
      <w:proofErr w:type="gramEnd"/>
      <w:r>
        <w:rPr>
          <w:rFonts w:eastAsia="Arial Unicode MS"/>
          <w:sz w:val="24"/>
          <w:szCs w:val="24"/>
        </w:rPr>
        <w:t xml:space="preserve"> teminat mektubu şeklinde ___________ tutarında verilir</w:t>
      </w:r>
      <w:r w:rsidRPr="00B02C24">
        <w:rPr>
          <w:rFonts w:eastAsia="Arial Unicode MS"/>
          <w:sz w:val="24"/>
          <w:szCs w:val="24"/>
          <w:lang w:val="en-US"/>
        </w:rPr>
        <w:t>.</w:t>
      </w:r>
    </w:p>
    <w:p w:rsidR="00272E91" w:rsidRPr="005F5454" w:rsidRDefault="00272E91" w:rsidP="00272E91">
      <w:pPr>
        <w:tabs>
          <w:tab w:val="num" w:pos="709"/>
          <w:tab w:val="left" w:pos="1276"/>
          <w:tab w:val="left" w:pos="1620"/>
        </w:tabs>
        <w:ind w:firstLine="720"/>
        <w:jc w:val="both"/>
        <w:rPr>
          <w:rFonts w:eastAsia="Arial Unicode MS"/>
          <w:sz w:val="24"/>
          <w:szCs w:val="24"/>
        </w:rPr>
      </w:pPr>
      <w:r w:rsidRPr="005F5454">
        <w:rPr>
          <w:rFonts w:eastAsia="Arial Unicode MS"/>
          <w:sz w:val="24"/>
          <w:szCs w:val="24"/>
          <w:lang w:val="en-US"/>
        </w:rPr>
        <w:t>10.2</w:t>
      </w:r>
      <w:proofErr w:type="gramStart"/>
      <w:r w:rsidRPr="005F5454">
        <w:rPr>
          <w:rFonts w:eastAsia="Arial Unicode MS"/>
          <w:sz w:val="24"/>
          <w:szCs w:val="24"/>
          <w:lang w:val="en-US"/>
        </w:rPr>
        <w:t xml:space="preserve">. </w:t>
      </w:r>
      <w:r>
        <w:rPr>
          <w:rFonts w:eastAsia="Arial Unicode MS"/>
          <w:sz w:val="24"/>
          <w:szCs w:val="24"/>
        </w:rPr>
        <w:t xml:space="preserve"> </w:t>
      </w:r>
      <w:r>
        <w:rPr>
          <w:sz w:val="24"/>
          <w:szCs w:val="24"/>
        </w:rPr>
        <w:t>İşbu</w:t>
      </w:r>
      <w:proofErr w:type="gramEnd"/>
      <w:r>
        <w:rPr>
          <w:sz w:val="24"/>
          <w:szCs w:val="24"/>
        </w:rPr>
        <w:t xml:space="preserve"> Sözleşme’nin her hangi bir sebepten dolayı hükümsüz olma, geçerliliğini kaybetme veya işbu Sözleşmede öngörülen yükümlülüklerin her hangi bir şekilde Lisans veren tarafından uygulanmasının temin edilememe durumunda, ‘Lisans veren’ teminatın geçersiz kılındığı andan itibaren 10 (on)  iş günü içinde ‘Lisans alana’ Sözleşmenin bu bölümünde öngörülen şartlar ve tutarda diğer (yeni) teminat mektubunu ibraz eder.</w:t>
      </w:r>
    </w:p>
    <w:p w:rsidR="00272E91" w:rsidRPr="00B02C24" w:rsidRDefault="00272E91" w:rsidP="00272E91">
      <w:pPr>
        <w:tabs>
          <w:tab w:val="left" w:pos="1620"/>
        </w:tabs>
        <w:jc w:val="both"/>
        <w:rPr>
          <w:sz w:val="24"/>
          <w:szCs w:val="24"/>
        </w:rPr>
      </w:pPr>
    </w:p>
    <w:p w:rsidR="00272E91" w:rsidRPr="005F5454" w:rsidRDefault="00272E91" w:rsidP="00272E91">
      <w:pPr>
        <w:pStyle w:val="1"/>
        <w:ind w:left="0"/>
        <w:jc w:val="center"/>
        <w:rPr>
          <w:b/>
          <w:bCs/>
          <w:iCs/>
          <w:sz w:val="24"/>
          <w:szCs w:val="24"/>
          <w:lang w:val="tr-TR"/>
        </w:rPr>
      </w:pPr>
      <w:r w:rsidRPr="008C6B3D">
        <w:rPr>
          <w:b/>
          <w:bCs/>
          <w:iCs/>
          <w:sz w:val="24"/>
          <w:szCs w:val="24"/>
          <w:lang w:val="tr-TR"/>
        </w:rPr>
        <w:t xml:space="preserve">11. </w:t>
      </w:r>
      <w:r>
        <w:rPr>
          <w:b/>
          <w:bCs/>
          <w:iCs/>
          <w:sz w:val="24"/>
          <w:szCs w:val="24"/>
          <w:lang w:val="tr-TR"/>
        </w:rPr>
        <w:t xml:space="preserve">Tarafların yükümlülükleri </w:t>
      </w:r>
    </w:p>
    <w:p w:rsidR="00272E91" w:rsidRPr="005F5454" w:rsidRDefault="00272E91" w:rsidP="00272E91">
      <w:pPr>
        <w:widowControl w:val="0"/>
        <w:autoSpaceDE w:val="0"/>
        <w:autoSpaceDN w:val="0"/>
        <w:adjustRightInd w:val="0"/>
        <w:ind w:firstLine="720"/>
        <w:jc w:val="both"/>
        <w:rPr>
          <w:sz w:val="24"/>
          <w:szCs w:val="24"/>
        </w:rPr>
      </w:pPr>
      <w:r w:rsidRPr="008C6B3D">
        <w:rPr>
          <w:sz w:val="24"/>
          <w:szCs w:val="24"/>
        </w:rPr>
        <w:t xml:space="preserve">11.1. </w:t>
      </w:r>
      <w:r>
        <w:rPr>
          <w:sz w:val="24"/>
          <w:szCs w:val="24"/>
        </w:rPr>
        <w:t>Hizmet sürelerinin sadece Lisans verene bağlı olan ve sadece Lisans verenin sorumlu olabileceği sebeplerden dolayı Lisans veren tarafından ihlal edilmesi durumunda, Lisans alan her gecikme günü için zamanında verilmeyen hizmetlerin 0,1%’i tutarında, bahse konu hizmet tutarının %5’ini geçmemek kaydıyla, cezai müeyyide talep etme hakkına sahiptir.</w:t>
      </w:r>
    </w:p>
    <w:p w:rsidR="00272E91" w:rsidRPr="00D74275" w:rsidRDefault="00272E91" w:rsidP="00272E91">
      <w:pPr>
        <w:widowControl w:val="0"/>
        <w:autoSpaceDE w:val="0"/>
        <w:autoSpaceDN w:val="0"/>
        <w:adjustRightInd w:val="0"/>
        <w:ind w:firstLine="720"/>
        <w:jc w:val="both"/>
        <w:rPr>
          <w:sz w:val="24"/>
          <w:szCs w:val="24"/>
        </w:rPr>
      </w:pPr>
      <w:r w:rsidRPr="00D74275">
        <w:rPr>
          <w:sz w:val="24"/>
          <w:szCs w:val="24"/>
        </w:rPr>
        <w:t xml:space="preserve">11.2. </w:t>
      </w:r>
      <w:r>
        <w:rPr>
          <w:sz w:val="24"/>
          <w:szCs w:val="24"/>
        </w:rPr>
        <w:t xml:space="preserve">Sözleşmenin feshi veya her hangi bir Tarafın işbu Sözleşmeden feragat etmesi durumunda, Lisans verenin bu durumun vuku bulmasından itibaren 10 gün içinde Lisans alan tarafından avans ödeme şeklinde aldığı tutardan verilmeyen hizmet tutarını Müşterinin banka hesabına yatırmak zorundadır. Bu yükümlülüğün ihlalinden dolayı Lisans veren geciken her bir gün için zamanında ödenmeyen tutarın </w:t>
      </w:r>
      <w:r w:rsidRPr="00D74275">
        <w:rPr>
          <w:sz w:val="24"/>
          <w:szCs w:val="24"/>
        </w:rPr>
        <w:t>0,1%</w:t>
      </w:r>
      <w:r>
        <w:rPr>
          <w:sz w:val="24"/>
          <w:szCs w:val="24"/>
        </w:rPr>
        <w:t>’i tutarında bir meblağı, ödenmemiş borcun %5’ini (beş) geçmemek kaydıyla, Lisans alana ödemekle yükümlüdür.</w:t>
      </w:r>
    </w:p>
    <w:p w:rsidR="00272E91" w:rsidRPr="008C6B3D" w:rsidRDefault="00272E91" w:rsidP="00272E91">
      <w:pPr>
        <w:widowControl w:val="0"/>
        <w:autoSpaceDE w:val="0"/>
        <w:autoSpaceDN w:val="0"/>
        <w:adjustRightInd w:val="0"/>
        <w:ind w:firstLine="720"/>
        <w:jc w:val="both"/>
        <w:rPr>
          <w:sz w:val="24"/>
          <w:szCs w:val="24"/>
        </w:rPr>
      </w:pPr>
    </w:p>
    <w:p w:rsidR="00272E91" w:rsidRDefault="00272E91" w:rsidP="00272E91">
      <w:pPr>
        <w:widowControl w:val="0"/>
        <w:autoSpaceDE w:val="0"/>
        <w:autoSpaceDN w:val="0"/>
        <w:adjustRightInd w:val="0"/>
        <w:ind w:firstLine="720"/>
        <w:jc w:val="both"/>
        <w:rPr>
          <w:sz w:val="24"/>
          <w:szCs w:val="24"/>
        </w:rPr>
      </w:pPr>
      <w:r w:rsidRPr="00D74275">
        <w:rPr>
          <w:sz w:val="24"/>
          <w:szCs w:val="24"/>
        </w:rPr>
        <w:t xml:space="preserve">11.3. </w:t>
      </w:r>
      <w:r>
        <w:rPr>
          <w:sz w:val="24"/>
          <w:szCs w:val="24"/>
        </w:rPr>
        <w:t xml:space="preserve">İşbu Sözleşmenin teslim-tesellüm tutanağıyla tespit edilen tutarların ödenmemesi veya zamanında ödenmemesi durumunda, Lisans alan Lisans </w:t>
      </w:r>
      <w:proofErr w:type="gramStart"/>
      <w:r>
        <w:rPr>
          <w:sz w:val="24"/>
          <w:szCs w:val="24"/>
        </w:rPr>
        <w:t>verenden  her</w:t>
      </w:r>
      <w:proofErr w:type="gramEnd"/>
      <w:r>
        <w:rPr>
          <w:sz w:val="24"/>
          <w:szCs w:val="24"/>
        </w:rPr>
        <w:t xml:space="preserve"> bir gün için zamanında ödenmeyen tutarın  </w:t>
      </w:r>
      <w:r w:rsidRPr="00D74275">
        <w:rPr>
          <w:sz w:val="24"/>
          <w:szCs w:val="24"/>
        </w:rPr>
        <w:t>0,1%</w:t>
      </w:r>
      <w:r>
        <w:rPr>
          <w:sz w:val="24"/>
          <w:szCs w:val="24"/>
        </w:rPr>
        <w:t xml:space="preserve">’i tutarında bir meblağın, ödenmemiş borcun %5’ini (beş) geçmemek kaydıyla,  ödenmesini isteme hakkına sahiptir. </w:t>
      </w:r>
    </w:p>
    <w:p w:rsidR="00272E91" w:rsidRPr="00D74275" w:rsidRDefault="00272E91" w:rsidP="00272E91">
      <w:pPr>
        <w:widowControl w:val="0"/>
        <w:autoSpaceDE w:val="0"/>
        <w:autoSpaceDN w:val="0"/>
        <w:adjustRightInd w:val="0"/>
        <w:ind w:firstLine="720"/>
        <w:jc w:val="both"/>
        <w:rPr>
          <w:sz w:val="24"/>
          <w:szCs w:val="24"/>
        </w:rPr>
      </w:pPr>
    </w:p>
    <w:p w:rsidR="00272E91" w:rsidRDefault="00272E91" w:rsidP="00272E91">
      <w:pPr>
        <w:widowControl w:val="0"/>
        <w:autoSpaceDE w:val="0"/>
        <w:autoSpaceDN w:val="0"/>
        <w:adjustRightInd w:val="0"/>
        <w:ind w:firstLine="720"/>
        <w:jc w:val="both"/>
        <w:rPr>
          <w:sz w:val="24"/>
          <w:szCs w:val="24"/>
        </w:rPr>
      </w:pPr>
      <w:r w:rsidRPr="00CF753A">
        <w:rPr>
          <w:sz w:val="24"/>
          <w:szCs w:val="24"/>
        </w:rPr>
        <w:t xml:space="preserve">11.4. </w:t>
      </w:r>
      <w:r>
        <w:rPr>
          <w:sz w:val="24"/>
          <w:szCs w:val="24"/>
        </w:rPr>
        <w:t xml:space="preserve">Cezaların </w:t>
      </w:r>
      <w:proofErr w:type="gramStart"/>
      <w:r>
        <w:rPr>
          <w:sz w:val="24"/>
          <w:szCs w:val="24"/>
        </w:rPr>
        <w:t>ödenmesi  Tarafları</w:t>
      </w:r>
      <w:proofErr w:type="gramEnd"/>
      <w:r>
        <w:rPr>
          <w:sz w:val="24"/>
          <w:szCs w:val="24"/>
        </w:rPr>
        <w:t xml:space="preserve">, işbu Sözleşme yükümlülüklerini uygun bir şekilde yerine getirmesinden  muaf tutmamaktadır. </w:t>
      </w:r>
    </w:p>
    <w:p w:rsidR="00272E91" w:rsidRPr="007B45D3" w:rsidRDefault="00272E91" w:rsidP="00272E91">
      <w:pPr>
        <w:widowControl w:val="0"/>
        <w:autoSpaceDE w:val="0"/>
        <w:autoSpaceDN w:val="0"/>
        <w:adjustRightInd w:val="0"/>
        <w:ind w:firstLine="720"/>
        <w:jc w:val="both"/>
        <w:rPr>
          <w:sz w:val="24"/>
          <w:szCs w:val="24"/>
        </w:rPr>
      </w:pPr>
    </w:p>
    <w:p w:rsidR="00272E91" w:rsidRDefault="00272E91" w:rsidP="00272E91">
      <w:pPr>
        <w:widowControl w:val="0"/>
        <w:autoSpaceDE w:val="0"/>
        <w:autoSpaceDN w:val="0"/>
        <w:adjustRightInd w:val="0"/>
        <w:ind w:firstLine="720"/>
        <w:jc w:val="both"/>
        <w:rPr>
          <w:sz w:val="24"/>
          <w:szCs w:val="24"/>
        </w:rPr>
      </w:pPr>
      <w:r w:rsidRPr="00B74583">
        <w:rPr>
          <w:sz w:val="24"/>
          <w:szCs w:val="24"/>
        </w:rPr>
        <w:t xml:space="preserve">11.5. </w:t>
      </w:r>
      <w:r>
        <w:rPr>
          <w:sz w:val="24"/>
          <w:szCs w:val="24"/>
        </w:rPr>
        <w:t>Cezai-</w:t>
      </w:r>
      <w:proofErr w:type="spellStart"/>
      <w:r>
        <w:rPr>
          <w:sz w:val="24"/>
          <w:szCs w:val="24"/>
        </w:rPr>
        <w:t>müeyyidiler</w:t>
      </w:r>
      <w:proofErr w:type="spellEnd"/>
      <w:r>
        <w:rPr>
          <w:sz w:val="24"/>
          <w:szCs w:val="24"/>
        </w:rPr>
        <w:t xml:space="preserve"> ve/veya tazminat tutarları, bir Tarafın diğer </w:t>
      </w:r>
      <w:proofErr w:type="spellStart"/>
      <w:r>
        <w:rPr>
          <w:sz w:val="24"/>
          <w:szCs w:val="24"/>
        </w:rPr>
        <w:t>Tarada</w:t>
      </w:r>
      <w:proofErr w:type="spellEnd"/>
      <w:r>
        <w:rPr>
          <w:sz w:val="24"/>
          <w:szCs w:val="24"/>
        </w:rPr>
        <w:t xml:space="preserve"> ait talebi yazılı olarak bütünüyle veya kısmen kabul ettiği andan itibaren hesaba işler. Ret ve ceza </w:t>
      </w:r>
      <w:r>
        <w:rPr>
          <w:sz w:val="24"/>
          <w:szCs w:val="24"/>
        </w:rPr>
        <w:lastRenderedPageBreak/>
        <w:t xml:space="preserve">ve/veya tazminat tutarlarının mahkeme yoluyla alımı durumunda, bu hususlar mahkeme kararının yürürlüğe girdiği andan itibaren hesaba işler.    </w:t>
      </w:r>
    </w:p>
    <w:p w:rsidR="00272E91" w:rsidRPr="00CF753A" w:rsidRDefault="00272E91" w:rsidP="00272E91">
      <w:pPr>
        <w:widowControl w:val="0"/>
        <w:autoSpaceDE w:val="0"/>
        <w:autoSpaceDN w:val="0"/>
        <w:adjustRightInd w:val="0"/>
        <w:ind w:firstLine="720"/>
        <w:jc w:val="both"/>
        <w:rPr>
          <w:sz w:val="24"/>
          <w:szCs w:val="24"/>
        </w:rPr>
      </w:pPr>
    </w:p>
    <w:p w:rsidR="00272E91" w:rsidRPr="002C43D6" w:rsidRDefault="00272E91" w:rsidP="00272E91">
      <w:pPr>
        <w:tabs>
          <w:tab w:val="left" w:pos="1332"/>
          <w:tab w:val="left" w:pos="1440"/>
        </w:tabs>
        <w:ind w:firstLine="720"/>
        <w:jc w:val="both"/>
        <w:rPr>
          <w:b/>
          <w:sz w:val="24"/>
          <w:szCs w:val="24"/>
        </w:rPr>
      </w:pPr>
      <w:r w:rsidRPr="002C43D6">
        <w:rPr>
          <w:sz w:val="24"/>
          <w:szCs w:val="24"/>
        </w:rPr>
        <w:t xml:space="preserve">11.6. </w:t>
      </w:r>
      <w:r>
        <w:rPr>
          <w:sz w:val="24"/>
          <w:szCs w:val="24"/>
        </w:rPr>
        <w:t>Tarafların yükümlülükten muaf olma durumu</w:t>
      </w:r>
      <w:r w:rsidRPr="002C43D6">
        <w:rPr>
          <w:sz w:val="24"/>
          <w:szCs w:val="24"/>
        </w:rPr>
        <w:t>:</w:t>
      </w:r>
    </w:p>
    <w:p w:rsidR="00272E91" w:rsidRPr="00D308A1" w:rsidRDefault="00272E91" w:rsidP="00272E91">
      <w:pPr>
        <w:tabs>
          <w:tab w:val="left" w:pos="1332"/>
          <w:tab w:val="left" w:pos="1440"/>
        </w:tabs>
        <w:ind w:firstLine="720"/>
        <w:jc w:val="both"/>
        <w:rPr>
          <w:sz w:val="24"/>
          <w:szCs w:val="24"/>
        </w:rPr>
      </w:pPr>
      <w:r w:rsidRPr="002C43D6">
        <w:rPr>
          <w:sz w:val="24"/>
          <w:szCs w:val="24"/>
        </w:rPr>
        <w:t>11.6.1.</w:t>
      </w:r>
      <w:r w:rsidRPr="004351F9">
        <w:rPr>
          <w:sz w:val="28"/>
          <w:szCs w:val="28"/>
        </w:rPr>
        <w:t xml:space="preserve"> </w:t>
      </w:r>
      <w:r>
        <w:rPr>
          <w:sz w:val="24"/>
          <w:szCs w:val="24"/>
        </w:rPr>
        <w:t xml:space="preserve">Hiç bir taraf diğer taraf karşısında faaliyetin durması nedeniyle mahkum kalınan kar, arızi veya dolaylı ziyan veya zararın </w:t>
      </w:r>
      <w:proofErr w:type="spellStart"/>
      <w:r>
        <w:rPr>
          <w:sz w:val="24"/>
          <w:szCs w:val="24"/>
        </w:rPr>
        <w:t>yanısıra</w:t>
      </w:r>
      <w:proofErr w:type="spellEnd"/>
      <w:r>
        <w:rPr>
          <w:sz w:val="24"/>
          <w:szCs w:val="24"/>
        </w:rPr>
        <w:t xml:space="preserve">, mahrum kalınan beklenen kazanç, kullanım hakkından, gelecek üretimden, sözleşme ve olanaklardan mahrum kalma, itibar kaybı, gelir </w:t>
      </w:r>
      <w:proofErr w:type="gramStart"/>
      <w:r>
        <w:rPr>
          <w:sz w:val="24"/>
          <w:szCs w:val="24"/>
        </w:rPr>
        <w:t>kaybı,</w:t>
      </w:r>
      <w:proofErr w:type="gramEnd"/>
      <w:r>
        <w:rPr>
          <w:sz w:val="24"/>
          <w:szCs w:val="24"/>
        </w:rPr>
        <w:t xml:space="preserve"> veya diğer taraf veya üçüncü şahısların maruz kalabileceği benzer finansal ve ekonomik kayıp ve ziyanlardan sorumlu değildir. Tazminata ilişkin talep gelmesi durumunda, Taraflar sadece ispat edilen gerçek zararların tazminatını isteme hakkına sahiptir. </w:t>
      </w:r>
    </w:p>
    <w:p w:rsidR="00272E91" w:rsidRDefault="00272E91" w:rsidP="00272E91">
      <w:pPr>
        <w:tabs>
          <w:tab w:val="left" w:pos="1332"/>
          <w:tab w:val="left" w:pos="1440"/>
        </w:tabs>
        <w:ind w:firstLine="720"/>
        <w:jc w:val="both"/>
        <w:rPr>
          <w:sz w:val="24"/>
          <w:szCs w:val="24"/>
        </w:rPr>
      </w:pPr>
    </w:p>
    <w:p w:rsidR="00272E91" w:rsidRPr="00D308A1" w:rsidRDefault="00272E91" w:rsidP="00272E91">
      <w:pPr>
        <w:tabs>
          <w:tab w:val="left" w:pos="1332"/>
          <w:tab w:val="left" w:pos="1440"/>
        </w:tabs>
        <w:ind w:firstLine="720"/>
        <w:jc w:val="both"/>
        <w:rPr>
          <w:b/>
          <w:sz w:val="28"/>
          <w:szCs w:val="28"/>
        </w:rPr>
      </w:pPr>
    </w:p>
    <w:p w:rsidR="00272E91" w:rsidRDefault="00272E91" w:rsidP="00272E91">
      <w:pPr>
        <w:tabs>
          <w:tab w:val="left" w:pos="1332"/>
          <w:tab w:val="left" w:pos="1440"/>
        </w:tabs>
        <w:ind w:firstLine="720"/>
        <w:jc w:val="both"/>
        <w:rPr>
          <w:rFonts w:eastAsia="Arial Unicode MS"/>
          <w:sz w:val="24"/>
          <w:szCs w:val="24"/>
        </w:rPr>
      </w:pPr>
      <w:r w:rsidRPr="00C416F6">
        <w:rPr>
          <w:sz w:val="24"/>
          <w:szCs w:val="24"/>
        </w:rPr>
        <w:t>11.6.2.</w:t>
      </w:r>
      <w:r w:rsidRPr="00C416F6">
        <w:rPr>
          <w:sz w:val="28"/>
          <w:szCs w:val="28"/>
        </w:rPr>
        <w:t xml:space="preserve"> </w:t>
      </w:r>
      <w:r>
        <w:rPr>
          <w:rFonts w:eastAsia="Arial Unicode MS"/>
          <w:sz w:val="24"/>
          <w:szCs w:val="24"/>
        </w:rPr>
        <w:t xml:space="preserve">Taraflar İşbu Sözleşmenin mücbir sebepler nedeniyle yükümlülüklerini yerine getirememe veya uygun şekilde yerine getirememe durumlarından muaf tutulmaktadır. İşbu Sözleşme kapsamında </w:t>
      </w:r>
      <w:r w:rsidRPr="0000352A">
        <w:rPr>
          <w:rFonts w:eastAsia="Arial Unicode MS"/>
          <w:sz w:val="24"/>
          <w:szCs w:val="24"/>
        </w:rPr>
        <w:t>'Mücbir sebep', bir sorumluluğun yerine getirilmesini engelleyen,</w:t>
      </w:r>
      <w:r>
        <w:rPr>
          <w:rFonts w:eastAsia="Arial Unicode MS"/>
          <w:sz w:val="24"/>
          <w:szCs w:val="24"/>
        </w:rPr>
        <w:t xml:space="preserve"> yerine getirilse bile hiç bir anlam ifade etmeyen</w:t>
      </w:r>
      <w:r w:rsidRPr="0000352A">
        <w:rPr>
          <w:rFonts w:eastAsia="Arial Unicode MS"/>
          <w:sz w:val="24"/>
          <w:szCs w:val="24"/>
        </w:rPr>
        <w:t xml:space="preserve"> </w:t>
      </w:r>
      <w:r>
        <w:rPr>
          <w:rFonts w:eastAsia="Arial Unicode MS"/>
          <w:sz w:val="24"/>
          <w:szCs w:val="24"/>
        </w:rPr>
        <w:t xml:space="preserve">savaş, infial ve kargaşa, deprem, yangın, patlama, fırtına, </w:t>
      </w:r>
      <w:proofErr w:type="gramStart"/>
      <w:r>
        <w:rPr>
          <w:rFonts w:eastAsia="Arial Unicode MS"/>
          <w:sz w:val="24"/>
          <w:szCs w:val="24"/>
        </w:rPr>
        <w:t>sel,</w:t>
      </w:r>
      <w:proofErr w:type="gramEnd"/>
      <w:r>
        <w:rPr>
          <w:rFonts w:eastAsia="Arial Unicode MS"/>
          <w:sz w:val="24"/>
          <w:szCs w:val="24"/>
        </w:rPr>
        <w:t xml:space="preserve"> veya diğer kötü hava şartları,  </w:t>
      </w:r>
      <w:r w:rsidRPr="0000352A">
        <w:rPr>
          <w:rFonts w:eastAsia="Arial Unicode MS"/>
          <w:sz w:val="24"/>
          <w:szCs w:val="24"/>
        </w:rPr>
        <w:t>grev</w:t>
      </w:r>
      <w:r>
        <w:rPr>
          <w:rFonts w:eastAsia="Arial Unicode MS"/>
          <w:sz w:val="24"/>
          <w:szCs w:val="24"/>
        </w:rPr>
        <w:t xml:space="preserve">, lokavt ve diğer sınai olaylar (Grev, lokavt veya diğer sınai durumların mücbir halleri ortadan kaldırmaya çalışan Tarafın kontrolünde olma durumu hariç), müsadere veya diğer resmi makamların tedbirleri (bu durumlarla sınırlı olmamak kaydıyla) olarak anlaşılmaktadır.  </w:t>
      </w:r>
    </w:p>
    <w:p w:rsidR="00272E91" w:rsidRDefault="00272E91" w:rsidP="00272E91">
      <w:pPr>
        <w:tabs>
          <w:tab w:val="left" w:pos="1332"/>
          <w:tab w:val="left" w:pos="1440"/>
        </w:tabs>
        <w:ind w:firstLine="720"/>
        <w:jc w:val="both"/>
        <w:rPr>
          <w:rFonts w:eastAsia="Arial Unicode MS"/>
          <w:sz w:val="24"/>
          <w:szCs w:val="24"/>
        </w:rPr>
      </w:pPr>
    </w:p>
    <w:p w:rsidR="00272E91" w:rsidRDefault="00272E91" w:rsidP="00272E91">
      <w:pPr>
        <w:tabs>
          <w:tab w:val="left" w:pos="1332"/>
          <w:tab w:val="left" w:pos="1440"/>
        </w:tabs>
        <w:ind w:firstLine="720"/>
        <w:jc w:val="both"/>
        <w:rPr>
          <w:rFonts w:eastAsia="Arial Unicode MS"/>
          <w:sz w:val="24"/>
          <w:szCs w:val="24"/>
        </w:rPr>
      </w:pPr>
      <w:r w:rsidRPr="00991EA2">
        <w:rPr>
          <w:rFonts w:eastAsia="Arial Unicode MS"/>
          <w:sz w:val="24"/>
          <w:szCs w:val="24"/>
        </w:rPr>
        <w:t xml:space="preserve">11.6.3. </w:t>
      </w:r>
      <w:r>
        <w:rPr>
          <w:rFonts w:eastAsia="Arial Unicode MS"/>
          <w:sz w:val="24"/>
          <w:szCs w:val="24"/>
        </w:rPr>
        <w:t xml:space="preserve">‘Mücbir sebepler’ Taraflar veya Tarafların temsilcileri, çalışanların ihmali veya iradesi dahilinde ortaya çıkan hallerin </w:t>
      </w:r>
      <w:proofErr w:type="spellStart"/>
      <w:r>
        <w:rPr>
          <w:rFonts w:eastAsia="Arial Unicode MS"/>
          <w:sz w:val="24"/>
          <w:szCs w:val="24"/>
        </w:rPr>
        <w:t>yanısıra</w:t>
      </w:r>
      <w:proofErr w:type="spellEnd"/>
      <w:r>
        <w:rPr>
          <w:rFonts w:eastAsia="Arial Unicode MS"/>
          <w:sz w:val="24"/>
          <w:szCs w:val="24"/>
        </w:rPr>
        <w:t xml:space="preserve">, </w:t>
      </w:r>
      <w:proofErr w:type="spellStart"/>
      <w:r>
        <w:rPr>
          <w:rFonts w:eastAsia="Arial Unicode MS"/>
          <w:sz w:val="24"/>
          <w:szCs w:val="24"/>
        </w:rPr>
        <w:t>Tarafca</w:t>
      </w:r>
      <w:proofErr w:type="spellEnd"/>
      <w:r>
        <w:rPr>
          <w:rFonts w:eastAsia="Arial Unicode MS"/>
          <w:sz w:val="24"/>
          <w:szCs w:val="24"/>
        </w:rPr>
        <w:t xml:space="preserve"> gayret edilirse önceden tahmin edilerek Sözleşmede öngörülebilecek, engellenecek veya Sözleşme hükümlerinin yerine getirilmesi esnasında </w:t>
      </w:r>
      <w:proofErr w:type="gramStart"/>
      <w:r>
        <w:rPr>
          <w:rFonts w:eastAsia="Arial Unicode MS"/>
          <w:sz w:val="24"/>
          <w:szCs w:val="24"/>
        </w:rPr>
        <w:t>kontrol  edebilecek</w:t>
      </w:r>
      <w:proofErr w:type="gramEnd"/>
      <w:r>
        <w:rPr>
          <w:rFonts w:eastAsia="Arial Unicode MS"/>
          <w:sz w:val="24"/>
          <w:szCs w:val="24"/>
        </w:rPr>
        <w:t xml:space="preserve"> haller değildir. </w:t>
      </w:r>
    </w:p>
    <w:p w:rsidR="00272E91" w:rsidRDefault="00272E91" w:rsidP="00272E91">
      <w:pPr>
        <w:tabs>
          <w:tab w:val="left" w:pos="1332"/>
          <w:tab w:val="left" w:pos="1440"/>
        </w:tabs>
        <w:ind w:firstLine="720"/>
        <w:jc w:val="both"/>
        <w:rPr>
          <w:rFonts w:eastAsia="Arial Unicode MS"/>
          <w:sz w:val="24"/>
          <w:szCs w:val="24"/>
        </w:rPr>
      </w:pPr>
      <w:r w:rsidRPr="00991EA2">
        <w:rPr>
          <w:rFonts w:eastAsia="Arial Unicode MS"/>
          <w:sz w:val="24"/>
          <w:szCs w:val="24"/>
        </w:rPr>
        <w:t xml:space="preserve">11.6.4. </w:t>
      </w:r>
      <w:r>
        <w:rPr>
          <w:rFonts w:eastAsia="Arial Unicode MS"/>
          <w:sz w:val="24"/>
          <w:szCs w:val="24"/>
        </w:rPr>
        <w:t xml:space="preserve">Yetersiz kaynak veya Sözleşmede öngörülen ödemelerin yapılmaması ‘mücbir sebep’ olarak dikkate alınmamaktadır. </w:t>
      </w:r>
    </w:p>
    <w:p w:rsidR="00272E91" w:rsidRDefault="00272E91" w:rsidP="00272E91">
      <w:pPr>
        <w:tabs>
          <w:tab w:val="left" w:pos="1332"/>
          <w:tab w:val="left" w:pos="1440"/>
        </w:tabs>
        <w:ind w:firstLine="720"/>
        <w:jc w:val="both"/>
        <w:rPr>
          <w:rFonts w:eastAsia="Arial Unicode MS"/>
          <w:sz w:val="24"/>
          <w:szCs w:val="24"/>
        </w:rPr>
      </w:pPr>
      <w:r w:rsidRPr="00591C98">
        <w:rPr>
          <w:rFonts w:eastAsia="Arial Unicode MS"/>
          <w:sz w:val="24"/>
          <w:szCs w:val="24"/>
        </w:rPr>
        <w:t xml:space="preserve">11.6.5. </w:t>
      </w:r>
      <w:r>
        <w:rPr>
          <w:rFonts w:eastAsia="Arial Unicode MS"/>
          <w:sz w:val="24"/>
          <w:szCs w:val="24"/>
        </w:rPr>
        <w:t xml:space="preserve">Mücbir sebep hallerine maruz kalan Taraf vakit kaybetmeden diğer Tarafı bu durumun vuku bulması, şekli ve olası devamlılığı hakkında bilgilendirir. ‘Mücbir sebeplerin’ uygun yetkili makamlarca teyit edilmesi gerekmektedir.  </w:t>
      </w:r>
    </w:p>
    <w:p w:rsidR="00272E91" w:rsidRPr="00591C98" w:rsidRDefault="00272E91" w:rsidP="00272E91">
      <w:pPr>
        <w:tabs>
          <w:tab w:val="left" w:pos="1332"/>
          <w:tab w:val="left" w:pos="1440"/>
        </w:tabs>
        <w:ind w:firstLine="720"/>
        <w:jc w:val="both"/>
        <w:rPr>
          <w:rFonts w:eastAsia="Arial Unicode MS"/>
          <w:sz w:val="24"/>
          <w:szCs w:val="24"/>
        </w:rPr>
      </w:pPr>
      <w:r w:rsidRPr="00272E91">
        <w:rPr>
          <w:sz w:val="24"/>
          <w:szCs w:val="24"/>
        </w:rPr>
        <w:t xml:space="preserve">11.6.6. </w:t>
      </w:r>
      <w:r>
        <w:rPr>
          <w:sz w:val="24"/>
          <w:szCs w:val="24"/>
        </w:rPr>
        <w:t xml:space="preserve">Hizmetler Müşterinin münhasır çıkarları doğrultusunda verilir. Yüklenici işbu Sözleşmede öngörülen hizmet alımından, projeden veya ilişkiden kaynaklanan taleplerden, bu </w:t>
      </w:r>
      <w:proofErr w:type="gramStart"/>
      <w:r>
        <w:rPr>
          <w:sz w:val="24"/>
          <w:szCs w:val="24"/>
        </w:rPr>
        <w:t>taleplerin  medeni</w:t>
      </w:r>
      <w:proofErr w:type="gramEnd"/>
      <w:r>
        <w:rPr>
          <w:sz w:val="24"/>
          <w:szCs w:val="24"/>
        </w:rPr>
        <w:t xml:space="preserve"> kanunun (diğer ihlal durumları dahil olmak üzere), mevzuatların, </w:t>
      </w:r>
      <w:r>
        <w:rPr>
          <w:sz w:val="24"/>
          <w:szCs w:val="24"/>
        </w:rPr>
        <w:lastRenderedPageBreak/>
        <w:t xml:space="preserve">Kanunun ihlali veya başka bir şekilde ortaya çıkan ihlale ilişkin bir talep olduğuna bakılmaksızın, Müşteri dışında kimse karşısında sorumlu değildir.        </w:t>
      </w:r>
    </w:p>
    <w:p w:rsidR="00272E91" w:rsidRPr="00A14999" w:rsidRDefault="00272E91" w:rsidP="00272E91">
      <w:pPr>
        <w:pStyle w:val="1"/>
        <w:tabs>
          <w:tab w:val="left" w:pos="0"/>
        </w:tabs>
        <w:ind w:left="0"/>
        <w:contextualSpacing w:val="0"/>
        <w:jc w:val="both"/>
        <w:rPr>
          <w:rFonts w:eastAsia="Arial Unicode MS"/>
          <w:sz w:val="24"/>
          <w:szCs w:val="24"/>
          <w:lang w:val="tr-TR"/>
        </w:rPr>
      </w:pPr>
    </w:p>
    <w:p w:rsidR="00272E91" w:rsidRPr="00A14999" w:rsidRDefault="00272E91" w:rsidP="00272E91">
      <w:pPr>
        <w:pStyle w:val="1"/>
        <w:tabs>
          <w:tab w:val="left" w:pos="0"/>
        </w:tabs>
        <w:ind w:left="0"/>
        <w:contextualSpacing w:val="0"/>
        <w:jc w:val="center"/>
        <w:rPr>
          <w:b/>
          <w:bCs/>
          <w:iCs/>
          <w:sz w:val="24"/>
          <w:szCs w:val="24"/>
          <w:lang w:val="tr-TR"/>
        </w:rPr>
      </w:pPr>
      <w:r w:rsidRPr="00A14999">
        <w:rPr>
          <w:rFonts w:eastAsia="Arial Unicode MS"/>
          <w:b/>
          <w:sz w:val="24"/>
          <w:szCs w:val="24"/>
          <w:lang w:val="tr-TR"/>
        </w:rPr>
        <w:t xml:space="preserve">12. </w:t>
      </w:r>
      <w:r>
        <w:rPr>
          <w:b/>
          <w:bCs/>
          <w:iCs/>
          <w:sz w:val="24"/>
          <w:szCs w:val="24"/>
          <w:lang w:val="tr-TR"/>
        </w:rPr>
        <w:t>Anlaşmazlıkların halli, Tarafların talepleri</w:t>
      </w:r>
    </w:p>
    <w:p w:rsidR="00272E91" w:rsidRDefault="00272E91" w:rsidP="00272E91">
      <w:pPr>
        <w:ind w:firstLine="720"/>
        <w:jc w:val="both"/>
        <w:rPr>
          <w:rFonts w:eastAsia="Arial Unicode MS"/>
          <w:sz w:val="24"/>
          <w:szCs w:val="24"/>
        </w:rPr>
      </w:pPr>
      <w:r w:rsidRPr="00A14999">
        <w:rPr>
          <w:rFonts w:eastAsia="Arial Unicode MS"/>
          <w:sz w:val="24"/>
          <w:szCs w:val="24"/>
        </w:rPr>
        <w:t xml:space="preserve">12.1. </w:t>
      </w:r>
      <w:r>
        <w:rPr>
          <w:rFonts w:eastAsia="Arial Unicode MS"/>
          <w:sz w:val="24"/>
          <w:szCs w:val="24"/>
        </w:rPr>
        <w:t xml:space="preserve">İşbu Sözleşmeden dolayı ortaya çıkan tüm anlaşmazlık ve uyuşmazlıklar müzakere yapmanın </w:t>
      </w:r>
      <w:proofErr w:type="spellStart"/>
      <w:r>
        <w:rPr>
          <w:rFonts w:eastAsia="Arial Unicode MS"/>
          <w:sz w:val="24"/>
          <w:szCs w:val="24"/>
        </w:rPr>
        <w:t>yanısıra</w:t>
      </w:r>
      <w:proofErr w:type="spellEnd"/>
      <w:r>
        <w:rPr>
          <w:rFonts w:eastAsia="Arial Unicode MS"/>
          <w:sz w:val="24"/>
          <w:szCs w:val="24"/>
        </w:rPr>
        <w:t>, gayri adli yolla da çözülebilir.</w:t>
      </w:r>
    </w:p>
    <w:p w:rsidR="00272E91" w:rsidRPr="002672E7" w:rsidRDefault="00272E91" w:rsidP="00272E91">
      <w:pPr>
        <w:tabs>
          <w:tab w:val="left" w:pos="0"/>
        </w:tabs>
        <w:ind w:firstLine="720"/>
        <w:jc w:val="both"/>
        <w:rPr>
          <w:rFonts w:eastAsia="Arial Unicode MS"/>
          <w:sz w:val="24"/>
          <w:szCs w:val="24"/>
        </w:rPr>
      </w:pPr>
      <w:r w:rsidRPr="002672E7">
        <w:rPr>
          <w:rFonts w:eastAsia="Arial Unicode MS"/>
          <w:sz w:val="24"/>
          <w:szCs w:val="24"/>
        </w:rPr>
        <w:t xml:space="preserve">12.2. </w:t>
      </w:r>
      <w:r>
        <w:rPr>
          <w:rFonts w:eastAsia="Arial Unicode MS"/>
          <w:sz w:val="24"/>
          <w:szCs w:val="24"/>
        </w:rPr>
        <w:t xml:space="preserve">Talep yazılı olarak hazırlanarak Sözleşme şartlarını ihlal eden Tarafa gönderilir. Talepte ihlal konusu, gereken Sözleşme hususlarına referans, yükümlülüğün değeri (cezalar), bu ihlallerin giderilmesi için Tarafın alması gereken tedbirler gösterilir. </w:t>
      </w:r>
    </w:p>
    <w:p w:rsidR="00272E91" w:rsidRDefault="00272E91" w:rsidP="00272E91">
      <w:pPr>
        <w:tabs>
          <w:tab w:val="left" w:pos="0"/>
        </w:tabs>
        <w:ind w:firstLine="720"/>
        <w:jc w:val="both"/>
        <w:rPr>
          <w:rFonts w:eastAsia="Arial Unicode MS"/>
          <w:sz w:val="24"/>
          <w:szCs w:val="24"/>
        </w:rPr>
      </w:pPr>
      <w:r w:rsidRPr="00325F54">
        <w:rPr>
          <w:rFonts w:eastAsia="Arial Unicode MS"/>
          <w:sz w:val="24"/>
          <w:szCs w:val="24"/>
        </w:rPr>
        <w:t xml:space="preserve">12.3. </w:t>
      </w:r>
      <w:r>
        <w:rPr>
          <w:rFonts w:eastAsia="Arial Unicode MS"/>
          <w:sz w:val="24"/>
          <w:szCs w:val="24"/>
        </w:rPr>
        <w:t xml:space="preserve">Yazı, bildiri ve taleplerin değerlendirilme süresi, aksi </w:t>
      </w:r>
      <w:proofErr w:type="spellStart"/>
      <w:r>
        <w:rPr>
          <w:rFonts w:eastAsia="Arial Unicode MS"/>
          <w:sz w:val="24"/>
          <w:szCs w:val="24"/>
        </w:rPr>
        <w:t>Sözleşme’de</w:t>
      </w:r>
      <w:proofErr w:type="spellEnd"/>
      <w:r>
        <w:rPr>
          <w:rFonts w:eastAsia="Arial Unicode MS"/>
          <w:sz w:val="24"/>
          <w:szCs w:val="24"/>
        </w:rPr>
        <w:t xml:space="preserve"> belirtilmedikçe 30 (otuz) takvim gününü geçemez.  Yazışmalar mektup veya </w:t>
      </w:r>
      <w:proofErr w:type="spellStart"/>
      <w:r>
        <w:rPr>
          <w:rFonts w:eastAsia="Arial Unicode MS"/>
          <w:sz w:val="24"/>
          <w:szCs w:val="24"/>
        </w:rPr>
        <w:t>telegraf</w:t>
      </w:r>
      <w:proofErr w:type="spellEnd"/>
      <w:r>
        <w:rPr>
          <w:rFonts w:eastAsia="Arial Unicode MS"/>
          <w:sz w:val="24"/>
          <w:szCs w:val="24"/>
        </w:rPr>
        <w:t xml:space="preserve"> yoluyla yapılabilir. Teleks, faks veya diğer elektronik ileti gönderimi durumunda, bu tür iletilerden sonra orijinal evrakların gönderilmesi gerekmektedir.</w:t>
      </w:r>
    </w:p>
    <w:p w:rsidR="00272E91" w:rsidRPr="002672E7" w:rsidRDefault="00272E91" w:rsidP="00272E91">
      <w:pPr>
        <w:tabs>
          <w:tab w:val="left" w:pos="0"/>
        </w:tabs>
        <w:ind w:firstLine="720"/>
        <w:jc w:val="both"/>
        <w:rPr>
          <w:rFonts w:eastAsia="Arial Unicode MS"/>
          <w:sz w:val="24"/>
          <w:szCs w:val="24"/>
        </w:rPr>
      </w:pPr>
    </w:p>
    <w:p w:rsidR="00272E91" w:rsidRPr="00325F54" w:rsidRDefault="00272E91" w:rsidP="00272E91">
      <w:pPr>
        <w:tabs>
          <w:tab w:val="left" w:pos="0"/>
        </w:tabs>
        <w:ind w:firstLine="720"/>
        <w:jc w:val="both"/>
        <w:rPr>
          <w:sz w:val="24"/>
          <w:szCs w:val="24"/>
        </w:rPr>
      </w:pPr>
      <w:r w:rsidRPr="00325F54">
        <w:rPr>
          <w:sz w:val="24"/>
          <w:szCs w:val="24"/>
          <w:lang w:val="en-US"/>
        </w:rPr>
        <w:t xml:space="preserve">12.4. </w:t>
      </w:r>
      <w:proofErr w:type="spellStart"/>
      <w:r>
        <w:rPr>
          <w:sz w:val="24"/>
          <w:szCs w:val="24"/>
        </w:rPr>
        <w:t>Önduruşma</w:t>
      </w:r>
      <w:proofErr w:type="spellEnd"/>
      <w:r>
        <w:rPr>
          <w:sz w:val="24"/>
          <w:szCs w:val="24"/>
        </w:rPr>
        <w:t xml:space="preserve"> yoluyla halledilmeyen anlaşmazlıklara ________ mahkemelerinde bakılır.        </w:t>
      </w:r>
    </w:p>
    <w:p w:rsidR="00272E91" w:rsidRPr="00325F54" w:rsidRDefault="00272E91" w:rsidP="00272E91">
      <w:pPr>
        <w:rPr>
          <w:sz w:val="24"/>
          <w:szCs w:val="24"/>
        </w:rPr>
      </w:pPr>
    </w:p>
    <w:p w:rsidR="00272E91" w:rsidRPr="00325F54" w:rsidRDefault="00272E91" w:rsidP="00272E91">
      <w:pPr>
        <w:jc w:val="center"/>
        <w:rPr>
          <w:b/>
          <w:bCs/>
          <w:iCs/>
          <w:sz w:val="24"/>
          <w:szCs w:val="24"/>
        </w:rPr>
      </w:pPr>
      <w:r w:rsidRPr="00325F54">
        <w:rPr>
          <w:b/>
          <w:sz w:val="24"/>
          <w:szCs w:val="24"/>
        </w:rPr>
        <w:t xml:space="preserve">13. </w:t>
      </w:r>
      <w:proofErr w:type="spellStart"/>
      <w:r>
        <w:rPr>
          <w:b/>
          <w:bCs/>
          <w:iCs/>
          <w:sz w:val="24"/>
          <w:szCs w:val="24"/>
        </w:rPr>
        <w:t>Sözleşme’ye</w:t>
      </w:r>
      <w:proofErr w:type="spellEnd"/>
      <w:r>
        <w:rPr>
          <w:b/>
          <w:bCs/>
          <w:iCs/>
          <w:sz w:val="24"/>
          <w:szCs w:val="24"/>
        </w:rPr>
        <w:t xml:space="preserve"> ilişkin geçerlilik süresi, değişiklikler ve fesih </w:t>
      </w:r>
    </w:p>
    <w:p w:rsidR="00272E91" w:rsidRPr="00D254E7" w:rsidRDefault="00272E91" w:rsidP="00272E91">
      <w:pPr>
        <w:tabs>
          <w:tab w:val="left" w:pos="0"/>
        </w:tabs>
        <w:ind w:firstLine="720"/>
        <w:jc w:val="both"/>
        <w:rPr>
          <w:rFonts w:eastAsia="Arial Unicode MS"/>
          <w:sz w:val="24"/>
          <w:szCs w:val="24"/>
        </w:rPr>
      </w:pPr>
      <w:r w:rsidRPr="00325F54">
        <w:rPr>
          <w:rFonts w:eastAsia="Arial Unicode MS"/>
          <w:sz w:val="24"/>
          <w:szCs w:val="24"/>
        </w:rPr>
        <w:t xml:space="preserve">13.1. </w:t>
      </w:r>
      <w:r>
        <w:rPr>
          <w:rFonts w:eastAsia="Arial Unicode MS"/>
          <w:sz w:val="24"/>
          <w:szCs w:val="24"/>
        </w:rPr>
        <w:t xml:space="preserve">Sözleşme imzalandığı andan itibaren yürürlüğe girer. </w:t>
      </w:r>
    </w:p>
    <w:p w:rsidR="00272E91" w:rsidRPr="00D254E7" w:rsidRDefault="00272E91" w:rsidP="00272E91">
      <w:pPr>
        <w:tabs>
          <w:tab w:val="left" w:pos="0"/>
        </w:tabs>
        <w:ind w:firstLine="720"/>
        <w:jc w:val="both"/>
        <w:rPr>
          <w:rFonts w:eastAsia="Arial Unicode MS"/>
          <w:sz w:val="24"/>
          <w:szCs w:val="24"/>
        </w:rPr>
      </w:pPr>
      <w:r w:rsidRPr="002C43D6">
        <w:rPr>
          <w:rFonts w:eastAsia="Arial Unicode MS"/>
          <w:sz w:val="24"/>
          <w:szCs w:val="24"/>
        </w:rPr>
        <w:t xml:space="preserve">13.2. </w:t>
      </w:r>
      <w:r>
        <w:rPr>
          <w:rFonts w:eastAsia="Arial Unicode MS"/>
          <w:sz w:val="24"/>
          <w:szCs w:val="24"/>
        </w:rPr>
        <w:t xml:space="preserve">İşbu Sözleşmeye ilişkin yükümlülüklerin </w:t>
      </w:r>
      <w:r w:rsidRPr="002C43D6">
        <w:rPr>
          <w:rFonts w:eastAsia="Arial Unicode MS"/>
          <w:sz w:val="24"/>
          <w:szCs w:val="24"/>
        </w:rPr>
        <w:t>____________</w:t>
      </w:r>
      <w:r>
        <w:rPr>
          <w:rFonts w:eastAsia="Arial Unicode MS"/>
          <w:sz w:val="24"/>
          <w:szCs w:val="24"/>
        </w:rPr>
        <w:t xml:space="preserve"> tarihine kadar yapılması gerekmektedir.</w:t>
      </w:r>
    </w:p>
    <w:p w:rsidR="00272E91" w:rsidRPr="00F477B1" w:rsidRDefault="00272E91" w:rsidP="00272E91">
      <w:pPr>
        <w:tabs>
          <w:tab w:val="left" w:pos="0"/>
        </w:tabs>
        <w:ind w:firstLine="720"/>
        <w:jc w:val="both"/>
        <w:rPr>
          <w:rFonts w:eastAsia="Arial Unicode MS"/>
          <w:sz w:val="24"/>
          <w:szCs w:val="24"/>
        </w:rPr>
      </w:pPr>
      <w:r w:rsidRPr="002C43D6">
        <w:rPr>
          <w:rFonts w:eastAsia="Arial Unicode MS"/>
          <w:sz w:val="24"/>
          <w:szCs w:val="24"/>
        </w:rPr>
        <w:t xml:space="preserve">13.4. </w:t>
      </w:r>
      <w:r>
        <w:rPr>
          <w:rFonts w:eastAsia="Arial Unicode MS"/>
          <w:sz w:val="24"/>
          <w:szCs w:val="24"/>
        </w:rPr>
        <w:t xml:space="preserve">Sözleşmeye ilişkin değişiklikler sadece mevzuatta öngörülen durumlarda yapılabilir. Taraflarca mutabık kalınan değişiklikler Sözleşmeye ilişkin İlavelerin yazılı olarak imzalanmasıyla </w:t>
      </w:r>
      <w:proofErr w:type="gramStart"/>
      <w:r>
        <w:rPr>
          <w:rFonts w:eastAsia="Arial Unicode MS"/>
          <w:sz w:val="24"/>
          <w:szCs w:val="24"/>
        </w:rPr>
        <w:t>dahil</w:t>
      </w:r>
      <w:proofErr w:type="gramEnd"/>
      <w:r>
        <w:rPr>
          <w:rFonts w:eastAsia="Arial Unicode MS"/>
          <w:sz w:val="24"/>
          <w:szCs w:val="24"/>
        </w:rPr>
        <w:t xml:space="preserve"> edilir. Bütün Ek ve İlaveler Sözleşmenin mütemmim cüzüdür. </w:t>
      </w:r>
    </w:p>
    <w:p w:rsidR="00272E91" w:rsidRPr="00F477B1" w:rsidRDefault="00272E91" w:rsidP="00272E91">
      <w:pPr>
        <w:tabs>
          <w:tab w:val="left" w:pos="0"/>
        </w:tabs>
        <w:ind w:firstLine="720"/>
        <w:jc w:val="both"/>
        <w:rPr>
          <w:rFonts w:eastAsia="Arial Unicode MS"/>
          <w:sz w:val="28"/>
          <w:szCs w:val="28"/>
        </w:rPr>
      </w:pPr>
      <w:r w:rsidRPr="002C43D6">
        <w:rPr>
          <w:sz w:val="24"/>
          <w:szCs w:val="24"/>
        </w:rPr>
        <w:t xml:space="preserve">13.5. </w:t>
      </w:r>
      <w:r>
        <w:rPr>
          <w:sz w:val="24"/>
          <w:szCs w:val="24"/>
        </w:rPr>
        <w:t xml:space="preserve">İşbu Sözleşme, medeni haklar çerçevesinde Tarafların anlaşması veya mahkeme kararıyla feshedilebilir. </w:t>
      </w:r>
    </w:p>
    <w:p w:rsidR="00272E91" w:rsidRPr="00F477B1" w:rsidRDefault="00272E91" w:rsidP="00272E91">
      <w:pPr>
        <w:tabs>
          <w:tab w:val="left" w:pos="540"/>
          <w:tab w:val="left" w:pos="1080"/>
        </w:tabs>
        <w:jc w:val="both"/>
        <w:rPr>
          <w:sz w:val="24"/>
          <w:szCs w:val="24"/>
        </w:rPr>
      </w:pPr>
    </w:p>
    <w:p w:rsidR="00272E91" w:rsidRPr="00F477B1" w:rsidRDefault="00272E91" w:rsidP="00272E91">
      <w:pPr>
        <w:jc w:val="center"/>
        <w:rPr>
          <w:b/>
          <w:bCs/>
          <w:iCs/>
          <w:sz w:val="24"/>
          <w:szCs w:val="24"/>
        </w:rPr>
      </w:pPr>
      <w:r w:rsidRPr="00F477B1">
        <w:rPr>
          <w:b/>
          <w:bCs/>
          <w:iCs/>
          <w:sz w:val="24"/>
          <w:szCs w:val="24"/>
        </w:rPr>
        <w:t xml:space="preserve">14. </w:t>
      </w:r>
      <w:r>
        <w:rPr>
          <w:b/>
          <w:bCs/>
          <w:iCs/>
          <w:sz w:val="24"/>
          <w:szCs w:val="24"/>
        </w:rPr>
        <w:t>Diğer şartlar ve koşullar</w:t>
      </w:r>
    </w:p>
    <w:p w:rsidR="00272E91" w:rsidRPr="00F477B1" w:rsidRDefault="00272E91" w:rsidP="00272E91">
      <w:pPr>
        <w:tabs>
          <w:tab w:val="left" w:pos="0"/>
        </w:tabs>
        <w:ind w:firstLine="720"/>
        <w:jc w:val="both"/>
        <w:rPr>
          <w:sz w:val="24"/>
          <w:szCs w:val="24"/>
        </w:rPr>
      </w:pPr>
      <w:r w:rsidRPr="002C43D6">
        <w:rPr>
          <w:sz w:val="24"/>
          <w:szCs w:val="24"/>
        </w:rPr>
        <w:t xml:space="preserve">14.1. </w:t>
      </w:r>
      <w:r>
        <w:rPr>
          <w:sz w:val="24"/>
          <w:szCs w:val="24"/>
        </w:rPr>
        <w:t xml:space="preserve">İşbu Sözleşmenin imzalanmasıyla ‘Lisans veren’ diğer kişilere lisans verme hakkını saklı tutar. </w:t>
      </w:r>
    </w:p>
    <w:p w:rsidR="00272E91" w:rsidRPr="00F477B1" w:rsidRDefault="00272E91" w:rsidP="00272E91">
      <w:pPr>
        <w:tabs>
          <w:tab w:val="left" w:pos="0"/>
        </w:tabs>
        <w:ind w:firstLine="720"/>
        <w:jc w:val="both"/>
        <w:rPr>
          <w:sz w:val="24"/>
          <w:szCs w:val="24"/>
        </w:rPr>
      </w:pPr>
      <w:r>
        <w:rPr>
          <w:sz w:val="24"/>
          <w:szCs w:val="24"/>
        </w:rPr>
        <w:t xml:space="preserve">‘Lisans alan’ yazılımları Sözleşmede öngörülen hak ve usuller çerçevesinde kullanabilir. </w:t>
      </w:r>
    </w:p>
    <w:p w:rsidR="00272E91" w:rsidRPr="00F477B1" w:rsidRDefault="00272E91" w:rsidP="00272E91">
      <w:pPr>
        <w:tabs>
          <w:tab w:val="left" w:pos="0"/>
        </w:tabs>
        <w:ind w:firstLine="720"/>
        <w:jc w:val="both"/>
        <w:rPr>
          <w:sz w:val="24"/>
          <w:szCs w:val="24"/>
        </w:rPr>
      </w:pPr>
      <w:r w:rsidRPr="002C43D6">
        <w:rPr>
          <w:sz w:val="24"/>
          <w:szCs w:val="24"/>
        </w:rPr>
        <w:lastRenderedPageBreak/>
        <w:t xml:space="preserve">14.2. </w:t>
      </w:r>
      <w:r>
        <w:rPr>
          <w:sz w:val="24"/>
          <w:szCs w:val="24"/>
        </w:rPr>
        <w:t>Tarafların bir birilerine Sözleşmeye istinaden göndermiş oldukları bildirilerin, orijinalini sonradan göndermek kaydıyla, yazılı olarak posta, faks veya elektronik olarak gönderir. Bildiriler, Kanun veya Sözleşmede aksi belirtilmedikçe alıcının teslim aldığı gün yürürlüğe girer.</w:t>
      </w:r>
    </w:p>
    <w:p w:rsidR="00272E91" w:rsidRPr="00F477B1" w:rsidRDefault="00272E91" w:rsidP="00272E91">
      <w:pPr>
        <w:tabs>
          <w:tab w:val="left" w:pos="0"/>
        </w:tabs>
        <w:ind w:firstLine="720"/>
        <w:jc w:val="both"/>
        <w:rPr>
          <w:sz w:val="24"/>
          <w:szCs w:val="24"/>
        </w:rPr>
      </w:pPr>
      <w:r w:rsidRPr="002C43D6">
        <w:rPr>
          <w:sz w:val="24"/>
          <w:szCs w:val="24"/>
        </w:rPr>
        <w:t xml:space="preserve">14.3. </w:t>
      </w:r>
      <w:r>
        <w:rPr>
          <w:sz w:val="24"/>
          <w:szCs w:val="24"/>
        </w:rPr>
        <w:t xml:space="preserve">İşbu Sözleşmede öngörülmeyen durumlar ______ kanununa istinaden </w:t>
      </w:r>
      <w:proofErr w:type="spellStart"/>
      <w:r>
        <w:rPr>
          <w:sz w:val="24"/>
          <w:szCs w:val="24"/>
        </w:rPr>
        <w:t>diğerlendirilir</w:t>
      </w:r>
      <w:proofErr w:type="spellEnd"/>
      <w:r>
        <w:rPr>
          <w:sz w:val="24"/>
          <w:szCs w:val="24"/>
        </w:rPr>
        <w:t xml:space="preserve">. </w:t>
      </w:r>
    </w:p>
    <w:p w:rsidR="00272E91" w:rsidRPr="00A21379" w:rsidRDefault="00272E91" w:rsidP="00272E91">
      <w:pPr>
        <w:ind w:left="720"/>
        <w:jc w:val="both"/>
        <w:rPr>
          <w:sz w:val="24"/>
          <w:szCs w:val="24"/>
        </w:rPr>
      </w:pPr>
      <w:r w:rsidRPr="00A21379">
        <w:rPr>
          <w:sz w:val="24"/>
          <w:szCs w:val="24"/>
        </w:rPr>
        <w:t xml:space="preserve">14.4. </w:t>
      </w:r>
      <w:r>
        <w:rPr>
          <w:sz w:val="24"/>
          <w:szCs w:val="24"/>
        </w:rPr>
        <w:t>İşbu Sözleşme 1 (bir) nüsha halinde düzenlenmiştir. İmzalanan Sözleşmenin noter onaylı sureti Lisans verene gönderilecektir.</w:t>
      </w:r>
    </w:p>
    <w:p w:rsidR="00272E91" w:rsidRPr="00A21379" w:rsidRDefault="00272E91" w:rsidP="00272E91">
      <w:pPr>
        <w:tabs>
          <w:tab w:val="left" w:pos="0"/>
        </w:tabs>
        <w:ind w:firstLine="720"/>
        <w:jc w:val="both"/>
        <w:rPr>
          <w:sz w:val="24"/>
          <w:szCs w:val="24"/>
        </w:rPr>
      </w:pPr>
      <w:r w:rsidRPr="00A21379">
        <w:rPr>
          <w:sz w:val="24"/>
          <w:szCs w:val="24"/>
        </w:rPr>
        <w:t xml:space="preserve"> 14.5. </w:t>
      </w:r>
      <w:r>
        <w:rPr>
          <w:sz w:val="24"/>
          <w:szCs w:val="24"/>
        </w:rPr>
        <w:t xml:space="preserve">Aşağıda belirtilen </w:t>
      </w:r>
      <w:proofErr w:type="spellStart"/>
      <w:r>
        <w:rPr>
          <w:sz w:val="24"/>
          <w:szCs w:val="24"/>
        </w:rPr>
        <w:t>Ek’ler</w:t>
      </w:r>
      <w:proofErr w:type="spellEnd"/>
      <w:r>
        <w:rPr>
          <w:sz w:val="24"/>
          <w:szCs w:val="24"/>
        </w:rPr>
        <w:t xml:space="preserve"> işbu Sözleşmenin mütemmim cüzüdür</w:t>
      </w:r>
      <w:r w:rsidRPr="00A21379">
        <w:rPr>
          <w:sz w:val="24"/>
          <w:szCs w:val="24"/>
        </w:rPr>
        <w:t>:</w:t>
      </w:r>
    </w:p>
    <w:p w:rsidR="00272E91" w:rsidRPr="00A21379" w:rsidRDefault="00272E91" w:rsidP="00272E91">
      <w:pPr>
        <w:rPr>
          <w:sz w:val="24"/>
          <w:szCs w:val="24"/>
        </w:rPr>
      </w:pPr>
      <w:r>
        <w:rPr>
          <w:sz w:val="24"/>
          <w:szCs w:val="24"/>
        </w:rPr>
        <w:t>Ek</w:t>
      </w:r>
      <w:r w:rsidRPr="00A21379">
        <w:rPr>
          <w:sz w:val="24"/>
          <w:szCs w:val="24"/>
        </w:rPr>
        <w:t xml:space="preserve"> 1 – </w:t>
      </w:r>
      <w:r>
        <w:rPr>
          <w:sz w:val="24"/>
          <w:szCs w:val="24"/>
        </w:rPr>
        <w:t>Tanım</w:t>
      </w:r>
      <w:r w:rsidRPr="00A21379">
        <w:rPr>
          <w:sz w:val="24"/>
          <w:szCs w:val="24"/>
        </w:rPr>
        <w:t>;</w:t>
      </w:r>
    </w:p>
    <w:p w:rsidR="00272E91" w:rsidRPr="00A21379" w:rsidRDefault="00272E91" w:rsidP="00272E91">
      <w:pPr>
        <w:rPr>
          <w:sz w:val="24"/>
          <w:szCs w:val="24"/>
        </w:rPr>
      </w:pPr>
      <w:r>
        <w:rPr>
          <w:sz w:val="24"/>
          <w:szCs w:val="24"/>
        </w:rPr>
        <w:t>Ek</w:t>
      </w:r>
      <w:r w:rsidRPr="00A21379">
        <w:rPr>
          <w:sz w:val="24"/>
          <w:szCs w:val="24"/>
        </w:rPr>
        <w:t xml:space="preserve"> 2 –</w:t>
      </w:r>
      <w:r>
        <w:rPr>
          <w:sz w:val="24"/>
          <w:szCs w:val="24"/>
        </w:rPr>
        <w:t xml:space="preserve"> Teslim edilen yazılımın teknik özellikleri</w:t>
      </w:r>
      <w:r w:rsidRPr="00A21379">
        <w:rPr>
          <w:sz w:val="24"/>
          <w:szCs w:val="24"/>
        </w:rPr>
        <w:t>;</w:t>
      </w:r>
    </w:p>
    <w:p w:rsidR="00272E91" w:rsidRPr="00A21379" w:rsidRDefault="00272E91" w:rsidP="00272E91">
      <w:pPr>
        <w:rPr>
          <w:sz w:val="24"/>
          <w:szCs w:val="24"/>
        </w:rPr>
      </w:pPr>
      <w:proofErr w:type="gramStart"/>
      <w:r>
        <w:rPr>
          <w:sz w:val="24"/>
          <w:szCs w:val="24"/>
        </w:rPr>
        <w:t xml:space="preserve">Ek </w:t>
      </w:r>
      <w:r w:rsidRPr="00A21379">
        <w:rPr>
          <w:sz w:val="24"/>
          <w:szCs w:val="24"/>
        </w:rPr>
        <w:t xml:space="preserve"> 3</w:t>
      </w:r>
      <w:proofErr w:type="gramEnd"/>
      <w:r w:rsidRPr="00A21379">
        <w:rPr>
          <w:sz w:val="24"/>
          <w:szCs w:val="24"/>
        </w:rPr>
        <w:t xml:space="preserve"> –</w:t>
      </w:r>
      <w:r>
        <w:rPr>
          <w:sz w:val="24"/>
          <w:szCs w:val="24"/>
        </w:rPr>
        <w:t>Yazılım ve bu yazılıma ilişkin kullanım haklarının teslim takvimi</w:t>
      </w:r>
      <w:r w:rsidRPr="00A21379">
        <w:rPr>
          <w:i/>
          <w:sz w:val="24"/>
          <w:szCs w:val="24"/>
        </w:rPr>
        <w:t>.</w:t>
      </w:r>
    </w:p>
    <w:p w:rsidR="00272E91" w:rsidRPr="00A21379" w:rsidRDefault="00272E91" w:rsidP="00272E91">
      <w:pPr>
        <w:jc w:val="center"/>
        <w:rPr>
          <w:bCs/>
          <w:iCs/>
          <w:sz w:val="24"/>
          <w:szCs w:val="24"/>
        </w:rPr>
      </w:pPr>
    </w:p>
    <w:p w:rsidR="00272E91" w:rsidRPr="00A21379" w:rsidRDefault="00272E91" w:rsidP="00272E91">
      <w:pPr>
        <w:jc w:val="center"/>
        <w:rPr>
          <w:b/>
          <w:bCs/>
          <w:iCs/>
          <w:sz w:val="24"/>
          <w:szCs w:val="24"/>
        </w:rPr>
      </w:pPr>
      <w:r w:rsidRPr="002C43D6">
        <w:rPr>
          <w:b/>
          <w:bCs/>
          <w:iCs/>
          <w:sz w:val="24"/>
          <w:szCs w:val="24"/>
        </w:rPr>
        <w:t xml:space="preserve">15. </w:t>
      </w:r>
      <w:r>
        <w:rPr>
          <w:b/>
          <w:bCs/>
          <w:iCs/>
          <w:sz w:val="24"/>
          <w:szCs w:val="24"/>
        </w:rPr>
        <w:t>Tarafların iletişim bilgileri ve imzaları</w:t>
      </w:r>
    </w:p>
    <w:p w:rsidR="00272E91" w:rsidRPr="002C43D6" w:rsidRDefault="00272E91" w:rsidP="00272E91">
      <w:pPr>
        <w:rPr>
          <w:bCs/>
          <w:iCs/>
          <w:sz w:val="24"/>
          <w:szCs w:val="24"/>
          <w:u w:val="single"/>
        </w:rPr>
      </w:pPr>
    </w:p>
    <w:tbl>
      <w:tblPr>
        <w:tblW w:w="10008" w:type="dxa"/>
        <w:tblLook w:val="01E0" w:firstRow="1" w:lastRow="1" w:firstColumn="1" w:lastColumn="1" w:noHBand="0" w:noVBand="0"/>
      </w:tblPr>
      <w:tblGrid>
        <w:gridCol w:w="5184"/>
        <w:gridCol w:w="4824"/>
      </w:tblGrid>
      <w:tr w:rsidR="00272E91" w:rsidRPr="002C43D6" w:rsidTr="00506BFF">
        <w:tc>
          <w:tcPr>
            <w:tcW w:w="5184" w:type="dxa"/>
          </w:tcPr>
          <w:p w:rsidR="00272E91" w:rsidRPr="00A21379" w:rsidRDefault="00272E91" w:rsidP="00506BFF">
            <w:pPr>
              <w:jc w:val="center"/>
              <w:rPr>
                <w:sz w:val="24"/>
                <w:szCs w:val="24"/>
              </w:rPr>
            </w:pPr>
            <w:r>
              <w:rPr>
                <w:sz w:val="24"/>
                <w:szCs w:val="24"/>
              </w:rPr>
              <w:t>Müşteri</w:t>
            </w:r>
            <w:r w:rsidRPr="002C43D6">
              <w:rPr>
                <w:sz w:val="24"/>
                <w:szCs w:val="24"/>
              </w:rPr>
              <w:t xml:space="preserve"> – </w:t>
            </w:r>
            <w:r>
              <w:rPr>
                <w:sz w:val="24"/>
                <w:szCs w:val="24"/>
              </w:rPr>
              <w:t>Lisans alan</w:t>
            </w:r>
          </w:p>
        </w:tc>
        <w:tc>
          <w:tcPr>
            <w:tcW w:w="4824" w:type="dxa"/>
          </w:tcPr>
          <w:p w:rsidR="00272E91" w:rsidRPr="00A21379" w:rsidRDefault="00272E91" w:rsidP="00506BFF">
            <w:pPr>
              <w:jc w:val="center"/>
              <w:rPr>
                <w:sz w:val="24"/>
                <w:szCs w:val="24"/>
              </w:rPr>
            </w:pPr>
            <w:r>
              <w:rPr>
                <w:sz w:val="24"/>
                <w:szCs w:val="24"/>
              </w:rPr>
              <w:t>Lisans veren</w:t>
            </w:r>
          </w:p>
        </w:tc>
      </w:tr>
    </w:tbl>
    <w:p w:rsidR="00272E91" w:rsidRPr="00EB2E29" w:rsidRDefault="00272E91" w:rsidP="00272E91">
      <w:pPr>
        <w:outlineLvl w:val="0"/>
        <w:rPr>
          <w:sz w:val="28"/>
          <w:szCs w:val="28"/>
        </w:rPr>
      </w:pPr>
      <w:r>
        <w:rPr>
          <w:sz w:val="28"/>
          <w:szCs w:val="28"/>
          <w:u w:val="single"/>
        </w:rPr>
        <w:br w:type="page"/>
      </w:r>
      <w:r w:rsidRPr="00EB2E29">
        <w:rPr>
          <w:sz w:val="28"/>
          <w:szCs w:val="28"/>
        </w:rPr>
        <w:lastRenderedPageBreak/>
        <w:t xml:space="preserve"> </w:t>
      </w:r>
    </w:p>
    <w:p w:rsidR="00272E91" w:rsidRDefault="00272E91" w:rsidP="00272E91">
      <w:pPr>
        <w:ind w:left="2829"/>
        <w:jc w:val="right"/>
        <w:rPr>
          <w:b/>
          <w:sz w:val="24"/>
          <w:szCs w:val="24"/>
        </w:rPr>
      </w:pPr>
      <w:r>
        <w:rPr>
          <w:b/>
          <w:sz w:val="24"/>
          <w:szCs w:val="24"/>
        </w:rPr>
        <w:t>___ sayılı____ tarihli Sözleşmeye ilişkin</w:t>
      </w:r>
    </w:p>
    <w:p w:rsidR="00272E91" w:rsidRPr="002C43D6" w:rsidRDefault="00272E91" w:rsidP="00272E91">
      <w:pPr>
        <w:ind w:left="2829"/>
        <w:jc w:val="right"/>
        <w:outlineLvl w:val="0"/>
        <w:rPr>
          <w:b/>
          <w:sz w:val="24"/>
          <w:szCs w:val="24"/>
        </w:rPr>
      </w:pPr>
      <w:r>
        <w:rPr>
          <w:b/>
          <w:sz w:val="24"/>
          <w:szCs w:val="24"/>
        </w:rPr>
        <w:t>Ek</w:t>
      </w:r>
      <w:r w:rsidRPr="002C43D6">
        <w:rPr>
          <w:b/>
          <w:sz w:val="24"/>
          <w:szCs w:val="24"/>
        </w:rPr>
        <w:t xml:space="preserve"> 1</w:t>
      </w:r>
    </w:p>
    <w:p w:rsidR="00272E91" w:rsidRPr="00A21379" w:rsidRDefault="00272E91" w:rsidP="00272E91">
      <w:pPr>
        <w:ind w:left="2829"/>
        <w:jc w:val="right"/>
        <w:rPr>
          <w:b/>
          <w:sz w:val="24"/>
          <w:szCs w:val="24"/>
        </w:rPr>
      </w:pPr>
    </w:p>
    <w:p w:rsidR="00272E91" w:rsidRPr="00EB2E29" w:rsidRDefault="00272E91" w:rsidP="00272E91">
      <w:pPr>
        <w:jc w:val="center"/>
        <w:outlineLvl w:val="0"/>
        <w:rPr>
          <w:sz w:val="28"/>
          <w:szCs w:val="28"/>
        </w:rPr>
      </w:pPr>
    </w:p>
    <w:p w:rsidR="00272E91" w:rsidRPr="00A21379" w:rsidRDefault="00272E91" w:rsidP="00272E91">
      <w:pPr>
        <w:jc w:val="center"/>
        <w:outlineLvl w:val="0"/>
        <w:rPr>
          <w:sz w:val="24"/>
          <w:szCs w:val="24"/>
        </w:rPr>
      </w:pPr>
      <w:r>
        <w:rPr>
          <w:sz w:val="24"/>
          <w:szCs w:val="24"/>
        </w:rPr>
        <w:t>Tanım</w:t>
      </w:r>
    </w:p>
    <w:p w:rsidR="00272E91" w:rsidRPr="002C43D6" w:rsidRDefault="00272E91" w:rsidP="00272E91">
      <w:pPr>
        <w:jc w:val="center"/>
        <w:outlineLvl w:val="0"/>
        <w:rPr>
          <w:b/>
          <w:sz w:val="24"/>
          <w:szCs w:val="24"/>
        </w:rPr>
      </w:pP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2700"/>
        <w:gridCol w:w="900"/>
        <w:gridCol w:w="1260"/>
        <w:gridCol w:w="900"/>
        <w:gridCol w:w="1620"/>
        <w:gridCol w:w="1170"/>
        <w:gridCol w:w="1170"/>
      </w:tblGrid>
      <w:tr w:rsidR="00272E91" w:rsidRPr="002C43D6" w:rsidTr="00506BFF">
        <w:tc>
          <w:tcPr>
            <w:tcW w:w="464" w:type="dxa"/>
          </w:tcPr>
          <w:p w:rsidR="00272E91" w:rsidRPr="003F0E5A" w:rsidRDefault="00272E91" w:rsidP="00506BFF">
            <w:pPr>
              <w:spacing w:before="100" w:beforeAutospacing="1" w:after="100" w:afterAutospacing="1"/>
              <w:rPr>
                <w:sz w:val="24"/>
                <w:szCs w:val="24"/>
              </w:rPr>
            </w:pPr>
            <w:r>
              <w:rPr>
                <w:sz w:val="24"/>
                <w:szCs w:val="24"/>
              </w:rPr>
              <w:t>Madde No.</w:t>
            </w:r>
          </w:p>
        </w:tc>
        <w:tc>
          <w:tcPr>
            <w:tcW w:w="2700" w:type="dxa"/>
          </w:tcPr>
          <w:p w:rsidR="00272E91" w:rsidRPr="00A21379" w:rsidRDefault="00272E91" w:rsidP="00506BFF">
            <w:pPr>
              <w:spacing w:before="100" w:beforeAutospacing="1" w:after="100" w:afterAutospacing="1"/>
              <w:rPr>
                <w:sz w:val="24"/>
                <w:szCs w:val="24"/>
              </w:rPr>
            </w:pPr>
            <w:r>
              <w:rPr>
                <w:sz w:val="24"/>
                <w:szCs w:val="24"/>
              </w:rPr>
              <w:t xml:space="preserve">Münhasır olmayan hakla verilen yazılım </w:t>
            </w:r>
          </w:p>
        </w:tc>
        <w:tc>
          <w:tcPr>
            <w:tcW w:w="900" w:type="dxa"/>
          </w:tcPr>
          <w:p w:rsidR="00272E91" w:rsidRPr="00A21379" w:rsidRDefault="00272E91" w:rsidP="00506BFF">
            <w:pPr>
              <w:spacing w:before="100" w:beforeAutospacing="1" w:after="100" w:afterAutospacing="1"/>
              <w:rPr>
                <w:sz w:val="24"/>
                <w:szCs w:val="24"/>
              </w:rPr>
            </w:pPr>
            <w:r>
              <w:rPr>
                <w:sz w:val="24"/>
                <w:szCs w:val="24"/>
              </w:rPr>
              <w:t>Ölçü birimi</w:t>
            </w:r>
          </w:p>
        </w:tc>
        <w:tc>
          <w:tcPr>
            <w:tcW w:w="1260" w:type="dxa"/>
          </w:tcPr>
          <w:p w:rsidR="00272E91" w:rsidRPr="00A21379" w:rsidRDefault="00272E91" w:rsidP="00506BFF">
            <w:pPr>
              <w:spacing w:before="100" w:beforeAutospacing="1" w:after="100" w:afterAutospacing="1"/>
              <w:rPr>
                <w:sz w:val="24"/>
                <w:szCs w:val="24"/>
                <w:lang w:val="en-US"/>
              </w:rPr>
            </w:pPr>
            <w:r>
              <w:rPr>
                <w:sz w:val="24"/>
                <w:szCs w:val="24"/>
              </w:rPr>
              <w:t xml:space="preserve">Birim fiyat – ruble </w:t>
            </w:r>
            <w:r w:rsidRPr="00A21379">
              <w:rPr>
                <w:sz w:val="24"/>
                <w:szCs w:val="24"/>
                <w:lang w:val="en-US"/>
              </w:rPr>
              <w:t xml:space="preserve"> (</w:t>
            </w:r>
            <w:r>
              <w:rPr>
                <w:sz w:val="24"/>
                <w:szCs w:val="24"/>
              </w:rPr>
              <w:t xml:space="preserve">KDV </w:t>
            </w:r>
            <w:proofErr w:type="gramStart"/>
            <w:r>
              <w:rPr>
                <w:sz w:val="24"/>
                <w:szCs w:val="24"/>
              </w:rPr>
              <w:t>dahil</w:t>
            </w:r>
            <w:proofErr w:type="gramEnd"/>
            <w:r w:rsidRPr="00A21379">
              <w:rPr>
                <w:sz w:val="24"/>
                <w:szCs w:val="24"/>
                <w:lang w:val="en-US"/>
              </w:rPr>
              <w:t>)</w:t>
            </w:r>
          </w:p>
        </w:tc>
        <w:tc>
          <w:tcPr>
            <w:tcW w:w="900" w:type="dxa"/>
          </w:tcPr>
          <w:p w:rsidR="00272E91" w:rsidRPr="002C43D6" w:rsidRDefault="00272E91" w:rsidP="00506BFF">
            <w:pPr>
              <w:rPr>
                <w:sz w:val="24"/>
                <w:szCs w:val="24"/>
              </w:rPr>
            </w:pPr>
            <w:r>
              <w:rPr>
                <w:sz w:val="24"/>
                <w:szCs w:val="24"/>
              </w:rPr>
              <w:t>KDV-ruble</w:t>
            </w:r>
            <w:r w:rsidRPr="002C43D6">
              <w:rPr>
                <w:sz w:val="24"/>
                <w:szCs w:val="24"/>
              </w:rPr>
              <w:t xml:space="preserve">. </w:t>
            </w:r>
          </w:p>
        </w:tc>
        <w:tc>
          <w:tcPr>
            <w:tcW w:w="1620" w:type="dxa"/>
          </w:tcPr>
          <w:p w:rsidR="00272E91" w:rsidRPr="00773C57" w:rsidRDefault="00272E91" w:rsidP="00506BFF">
            <w:pPr>
              <w:spacing w:before="100" w:beforeAutospacing="1" w:after="100" w:afterAutospacing="1"/>
              <w:rPr>
                <w:sz w:val="24"/>
                <w:szCs w:val="24"/>
              </w:rPr>
            </w:pPr>
            <w:r w:rsidRPr="00773C57">
              <w:rPr>
                <w:sz w:val="24"/>
                <w:szCs w:val="24"/>
              </w:rPr>
              <w:t>Lisans</w:t>
            </w:r>
            <w:r>
              <w:rPr>
                <w:sz w:val="24"/>
                <w:szCs w:val="24"/>
              </w:rPr>
              <w:t>/taşınabilir ortam</w:t>
            </w:r>
            <w:r w:rsidRPr="00773C57">
              <w:rPr>
                <w:sz w:val="24"/>
                <w:szCs w:val="24"/>
              </w:rPr>
              <w:t xml:space="preserve"> miktarı </w:t>
            </w:r>
          </w:p>
          <w:p w:rsidR="00272E91" w:rsidRPr="00A21379" w:rsidRDefault="00272E91" w:rsidP="00506BFF">
            <w:pPr>
              <w:spacing w:before="100" w:beforeAutospacing="1" w:after="100" w:afterAutospacing="1"/>
              <w:rPr>
                <w:sz w:val="24"/>
                <w:szCs w:val="24"/>
              </w:rPr>
            </w:pPr>
          </w:p>
        </w:tc>
        <w:tc>
          <w:tcPr>
            <w:tcW w:w="1170" w:type="dxa"/>
          </w:tcPr>
          <w:p w:rsidR="00272E91" w:rsidRDefault="00272E91" w:rsidP="00506BFF">
            <w:pPr>
              <w:rPr>
                <w:sz w:val="24"/>
                <w:szCs w:val="24"/>
              </w:rPr>
            </w:pPr>
            <w:r>
              <w:rPr>
                <w:sz w:val="24"/>
                <w:szCs w:val="24"/>
              </w:rPr>
              <w:t xml:space="preserve">Tutar ruble olarak (KDV </w:t>
            </w:r>
            <w:proofErr w:type="gramStart"/>
            <w:r>
              <w:rPr>
                <w:sz w:val="24"/>
                <w:szCs w:val="24"/>
              </w:rPr>
              <w:t>dahil</w:t>
            </w:r>
            <w:proofErr w:type="gramEnd"/>
            <w:r>
              <w:rPr>
                <w:sz w:val="24"/>
                <w:szCs w:val="24"/>
              </w:rPr>
              <w:t>)</w:t>
            </w:r>
          </w:p>
          <w:p w:rsidR="00272E91" w:rsidRPr="00773C57" w:rsidRDefault="00272E91" w:rsidP="00506BFF">
            <w:pPr>
              <w:rPr>
                <w:sz w:val="24"/>
                <w:szCs w:val="24"/>
              </w:rPr>
            </w:pPr>
          </w:p>
        </w:tc>
        <w:tc>
          <w:tcPr>
            <w:tcW w:w="1170" w:type="dxa"/>
          </w:tcPr>
          <w:p w:rsidR="00272E91" w:rsidRPr="0014448E" w:rsidRDefault="00272E91" w:rsidP="00506BFF">
            <w:pPr>
              <w:rPr>
                <w:sz w:val="24"/>
                <w:szCs w:val="24"/>
              </w:rPr>
            </w:pPr>
            <w:r>
              <w:rPr>
                <w:sz w:val="24"/>
                <w:szCs w:val="24"/>
              </w:rPr>
              <w:t>KDV tutarı ruble olarak</w:t>
            </w:r>
          </w:p>
        </w:tc>
      </w:tr>
      <w:tr w:rsidR="00272E91" w:rsidRPr="002C43D6" w:rsidTr="00506BFF">
        <w:tc>
          <w:tcPr>
            <w:tcW w:w="464" w:type="dxa"/>
          </w:tcPr>
          <w:p w:rsidR="00272E91" w:rsidRPr="002C43D6" w:rsidRDefault="00272E91" w:rsidP="00506BFF">
            <w:pPr>
              <w:spacing w:before="100" w:beforeAutospacing="1" w:after="100" w:afterAutospacing="1"/>
              <w:rPr>
                <w:sz w:val="24"/>
                <w:szCs w:val="24"/>
              </w:rPr>
            </w:pPr>
            <w:r w:rsidRPr="002C43D6">
              <w:rPr>
                <w:sz w:val="24"/>
                <w:szCs w:val="24"/>
              </w:rPr>
              <w:t>1</w:t>
            </w:r>
          </w:p>
        </w:tc>
        <w:tc>
          <w:tcPr>
            <w:tcW w:w="270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26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62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r>
      <w:tr w:rsidR="00272E91" w:rsidRPr="002C43D6" w:rsidTr="00506BFF">
        <w:tc>
          <w:tcPr>
            <w:tcW w:w="464" w:type="dxa"/>
          </w:tcPr>
          <w:p w:rsidR="00272E91" w:rsidRPr="002C43D6" w:rsidRDefault="00272E91" w:rsidP="00506BFF">
            <w:pPr>
              <w:spacing w:before="100" w:beforeAutospacing="1" w:after="100" w:afterAutospacing="1"/>
              <w:rPr>
                <w:sz w:val="24"/>
                <w:szCs w:val="24"/>
              </w:rPr>
            </w:pPr>
            <w:r w:rsidRPr="002C43D6">
              <w:rPr>
                <w:sz w:val="24"/>
                <w:szCs w:val="24"/>
              </w:rPr>
              <w:t>2</w:t>
            </w:r>
          </w:p>
        </w:tc>
        <w:tc>
          <w:tcPr>
            <w:tcW w:w="270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26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62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r>
      <w:tr w:rsidR="00272E91" w:rsidRPr="002C43D6" w:rsidTr="00506BFF">
        <w:tc>
          <w:tcPr>
            <w:tcW w:w="464" w:type="dxa"/>
            <w:tcBorders>
              <w:bottom w:val="single" w:sz="4" w:space="0" w:color="auto"/>
            </w:tcBorders>
          </w:tcPr>
          <w:p w:rsidR="00272E91" w:rsidRPr="002C43D6" w:rsidRDefault="00272E91" w:rsidP="00506BFF">
            <w:pPr>
              <w:spacing w:before="100" w:beforeAutospacing="1" w:after="100" w:afterAutospacing="1"/>
              <w:rPr>
                <w:sz w:val="24"/>
                <w:szCs w:val="24"/>
              </w:rPr>
            </w:pPr>
            <w:r w:rsidRPr="002C43D6">
              <w:rPr>
                <w:sz w:val="24"/>
                <w:szCs w:val="24"/>
              </w:rPr>
              <w:t>3</w:t>
            </w:r>
          </w:p>
        </w:tc>
        <w:tc>
          <w:tcPr>
            <w:tcW w:w="2700" w:type="dxa"/>
            <w:tcBorders>
              <w:bottom w:val="single" w:sz="4" w:space="0" w:color="auto"/>
            </w:tcBorders>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26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62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r>
      <w:tr w:rsidR="00272E91" w:rsidRPr="002C43D6" w:rsidTr="00506BFF">
        <w:tc>
          <w:tcPr>
            <w:tcW w:w="464" w:type="dxa"/>
            <w:tcBorders>
              <w:top w:val="single" w:sz="4" w:space="0" w:color="auto"/>
              <w:left w:val="single" w:sz="4" w:space="0" w:color="auto"/>
              <w:bottom w:val="single" w:sz="4" w:space="0" w:color="auto"/>
              <w:right w:val="nil"/>
            </w:tcBorders>
          </w:tcPr>
          <w:p w:rsidR="00272E91" w:rsidRPr="002C43D6" w:rsidRDefault="00272E91" w:rsidP="00506BFF">
            <w:pPr>
              <w:spacing w:before="100" w:beforeAutospacing="1" w:after="100" w:afterAutospacing="1"/>
              <w:rPr>
                <w:sz w:val="24"/>
                <w:szCs w:val="24"/>
              </w:rPr>
            </w:pPr>
          </w:p>
        </w:tc>
        <w:tc>
          <w:tcPr>
            <w:tcW w:w="2700" w:type="dxa"/>
            <w:tcBorders>
              <w:top w:val="single" w:sz="4" w:space="0" w:color="auto"/>
              <w:left w:val="nil"/>
              <w:bottom w:val="single" w:sz="4" w:space="0" w:color="auto"/>
              <w:right w:val="single" w:sz="4" w:space="0" w:color="auto"/>
            </w:tcBorders>
          </w:tcPr>
          <w:p w:rsidR="00272E91" w:rsidRPr="00773C57" w:rsidRDefault="00272E91" w:rsidP="00506BFF">
            <w:pPr>
              <w:spacing w:before="100" w:beforeAutospacing="1" w:after="100" w:afterAutospacing="1"/>
              <w:rPr>
                <w:sz w:val="24"/>
                <w:szCs w:val="24"/>
              </w:rPr>
            </w:pPr>
            <w:r>
              <w:rPr>
                <w:sz w:val="24"/>
                <w:szCs w:val="24"/>
              </w:rPr>
              <w:t>Yazılım taşıyabilen ortamlar</w:t>
            </w:r>
          </w:p>
          <w:p w:rsidR="00272E91" w:rsidRPr="00773C57" w:rsidRDefault="00272E91" w:rsidP="00506BFF">
            <w:pPr>
              <w:spacing w:before="100" w:beforeAutospacing="1" w:after="100" w:afterAutospacing="1"/>
              <w:rPr>
                <w:sz w:val="24"/>
                <w:szCs w:val="24"/>
              </w:rPr>
            </w:pPr>
          </w:p>
        </w:tc>
        <w:tc>
          <w:tcPr>
            <w:tcW w:w="900" w:type="dxa"/>
            <w:tcBorders>
              <w:left w:val="single" w:sz="4" w:space="0" w:color="auto"/>
            </w:tcBorders>
          </w:tcPr>
          <w:p w:rsidR="00272E91" w:rsidRPr="002C43D6" w:rsidRDefault="00272E91" w:rsidP="00506BFF">
            <w:pPr>
              <w:spacing w:before="100" w:beforeAutospacing="1" w:after="100" w:afterAutospacing="1"/>
              <w:rPr>
                <w:sz w:val="24"/>
                <w:szCs w:val="24"/>
              </w:rPr>
            </w:pPr>
          </w:p>
        </w:tc>
        <w:tc>
          <w:tcPr>
            <w:tcW w:w="126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62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r>
      <w:tr w:rsidR="00272E91" w:rsidRPr="002C43D6" w:rsidTr="00506BFF">
        <w:tc>
          <w:tcPr>
            <w:tcW w:w="464" w:type="dxa"/>
            <w:tcBorders>
              <w:top w:val="single" w:sz="4" w:space="0" w:color="auto"/>
              <w:left w:val="single" w:sz="4" w:space="0" w:color="auto"/>
              <w:bottom w:val="single" w:sz="4" w:space="0" w:color="auto"/>
              <w:right w:val="nil"/>
            </w:tcBorders>
          </w:tcPr>
          <w:p w:rsidR="00272E91" w:rsidRPr="002C43D6" w:rsidRDefault="00272E91" w:rsidP="00506BFF">
            <w:pPr>
              <w:spacing w:before="100" w:beforeAutospacing="1" w:after="100" w:afterAutospacing="1"/>
              <w:rPr>
                <w:sz w:val="24"/>
                <w:szCs w:val="24"/>
              </w:rPr>
            </w:pPr>
          </w:p>
        </w:tc>
        <w:tc>
          <w:tcPr>
            <w:tcW w:w="2700" w:type="dxa"/>
            <w:tcBorders>
              <w:top w:val="single" w:sz="4" w:space="0" w:color="auto"/>
              <w:left w:val="nil"/>
              <w:bottom w:val="single" w:sz="4" w:space="0" w:color="auto"/>
              <w:right w:val="single" w:sz="4" w:space="0" w:color="auto"/>
            </w:tcBorders>
          </w:tcPr>
          <w:p w:rsidR="00272E91" w:rsidRPr="002C43D6" w:rsidRDefault="00272E91" w:rsidP="00506BFF">
            <w:pPr>
              <w:spacing w:before="100" w:beforeAutospacing="1" w:after="100" w:afterAutospacing="1"/>
              <w:rPr>
                <w:sz w:val="24"/>
                <w:szCs w:val="24"/>
              </w:rPr>
            </w:pPr>
            <w:r>
              <w:rPr>
                <w:sz w:val="24"/>
                <w:szCs w:val="24"/>
              </w:rPr>
              <w:t>Toplam</w:t>
            </w:r>
            <w:r w:rsidRPr="002C43D6">
              <w:rPr>
                <w:sz w:val="24"/>
                <w:szCs w:val="24"/>
              </w:rPr>
              <w:t>:</w:t>
            </w:r>
          </w:p>
        </w:tc>
        <w:tc>
          <w:tcPr>
            <w:tcW w:w="900" w:type="dxa"/>
            <w:tcBorders>
              <w:left w:val="single" w:sz="4" w:space="0" w:color="auto"/>
            </w:tcBorders>
          </w:tcPr>
          <w:p w:rsidR="00272E91" w:rsidRPr="002C43D6" w:rsidRDefault="00272E91" w:rsidP="00506BFF">
            <w:pPr>
              <w:spacing w:before="100" w:beforeAutospacing="1" w:after="100" w:afterAutospacing="1"/>
              <w:rPr>
                <w:sz w:val="24"/>
                <w:szCs w:val="24"/>
              </w:rPr>
            </w:pPr>
          </w:p>
        </w:tc>
        <w:tc>
          <w:tcPr>
            <w:tcW w:w="1260" w:type="dxa"/>
          </w:tcPr>
          <w:p w:rsidR="00272E91" w:rsidRPr="002C43D6" w:rsidRDefault="00272E91" w:rsidP="00506BFF">
            <w:pPr>
              <w:spacing w:before="100" w:beforeAutospacing="1" w:after="100" w:afterAutospacing="1"/>
              <w:rPr>
                <w:sz w:val="24"/>
                <w:szCs w:val="24"/>
              </w:rPr>
            </w:pPr>
          </w:p>
        </w:tc>
        <w:tc>
          <w:tcPr>
            <w:tcW w:w="900" w:type="dxa"/>
          </w:tcPr>
          <w:p w:rsidR="00272E91" w:rsidRPr="002C43D6" w:rsidRDefault="00272E91" w:rsidP="00506BFF">
            <w:pPr>
              <w:spacing w:before="100" w:beforeAutospacing="1" w:after="100" w:afterAutospacing="1"/>
              <w:rPr>
                <w:sz w:val="24"/>
                <w:szCs w:val="24"/>
              </w:rPr>
            </w:pPr>
          </w:p>
        </w:tc>
        <w:tc>
          <w:tcPr>
            <w:tcW w:w="162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c>
          <w:tcPr>
            <w:tcW w:w="1170" w:type="dxa"/>
          </w:tcPr>
          <w:p w:rsidR="00272E91" w:rsidRPr="002C43D6" w:rsidRDefault="00272E91" w:rsidP="00506BFF">
            <w:pPr>
              <w:spacing w:before="100" w:beforeAutospacing="1" w:after="100" w:afterAutospacing="1"/>
              <w:rPr>
                <w:sz w:val="24"/>
                <w:szCs w:val="24"/>
              </w:rPr>
            </w:pPr>
          </w:p>
        </w:tc>
      </w:tr>
    </w:tbl>
    <w:p w:rsidR="00272E91" w:rsidRPr="002C43D6" w:rsidRDefault="00272E91" w:rsidP="00272E91">
      <w:pPr>
        <w:rPr>
          <w:b/>
          <w:sz w:val="24"/>
          <w:szCs w:val="24"/>
        </w:rPr>
      </w:pPr>
    </w:p>
    <w:p w:rsidR="00272E91" w:rsidRPr="002C43D6" w:rsidRDefault="00272E91" w:rsidP="00272E91">
      <w:pPr>
        <w:rPr>
          <w:sz w:val="24"/>
          <w:szCs w:val="24"/>
          <w:u w:val="single"/>
        </w:rPr>
      </w:pPr>
    </w:p>
    <w:tbl>
      <w:tblPr>
        <w:tblW w:w="10008" w:type="dxa"/>
        <w:tblLayout w:type="fixed"/>
        <w:tblLook w:val="01E0" w:firstRow="1" w:lastRow="1" w:firstColumn="1" w:lastColumn="1" w:noHBand="0" w:noVBand="0"/>
      </w:tblPr>
      <w:tblGrid>
        <w:gridCol w:w="4428"/>
        <w:gridCol w:w="360"/>
        <w:gridCol w:w="5220"/>
      </w:tblGrid>
      <w:tr w:rsidR="00272E91" w:rsidRPr="002C43D6" w:rsidTr="00506BFF">
        <w:tc>
          <w:tcPr>
            <w:tcW w:w="4788" w:type="dxa"/>
            <w:gridSpan w:val="2"/>
          </w:tcPr>
          <w:p w:rsidR="00272E91" w:rsidRPr="002C43D6" w:rsidRDefault="00272E91" w:rsidP="00506BFF">
            <w:pPr>
              <w:jc w:val="center"/>
              <w:rPr>
                <w:sz w:val="24"/>
                <w:szCs w:val="24"/>
              </w:rPr>
            </w:pPr>
            <w:r>
              <w:rPr>
                <w:sz w:val="24"/>
                <w:szCs w:val="24"/>
              </w:rPr>
              <w:t>Müşteri</w:t>
            </w:r>
            <w:r w:rsidRPr="002C43D6">
              <w:rPr>
                <w:sz w:val="24"/>
                <w:szCs w:val="24"/>
              </w:rPr>
              <w:t xml:space="preserve"> – </w:t>
            </w:r>
            <w:r>
              <w:rPr>
                <w:sz w:val="24"/>
                <w:szCs w:val="24"/>
              </w:rPr>
              <w:t>Lisans alan</w:t>
            </w:r>
            <w:r w:rsidRPr="002C43D6">
              <w:rPr>
                <w:sz w:val="24"/>
                <w:szCs w:val="24"/>
              </w:rPr>
              <w:t>:</w:t>
            </w:r>
          </w:p>
        </w:tc>
        <w:tc>
          <w:tcPr>
            <w:tcW w:w="5220" w:type="dxa"/>
            <w:shd w:val="clear" w:color="auto" w:fill="auto"/>
          </w:tcPr>
          <w:p w:rsidR="00272E91" w:rsidRPr="002C43D6" w:rsidRDefault="00272E91" w:rsidP="00506BFF">
            <w:pPr>
              <w:jc w:val="center"/>
              <w:rPr>
                <w:sz w:val="24"/>
                <w:szCs w:val="24"/>
              </w:rPr>
            </w:pPr>
            <w:r>
              <w:rPr>
                <w:sz w:val="24"/>
                <w:szCs w:val="24"/>
              </w:rPr>
              <w:t>Lisans veren</w:t>
            </w:r>
            <w:r w:rsidRPr="002C43D6">
              <w:rPr>
                <w:sz w:val="24"/>
                <w:szCs w:val="24"/>
              </w:rPr>
              <w:t>:</w:t>
            </w:r>
          </w:p>
        </w:tc>
      </w:tr>
      <w:tr w:rsidR="00272E91" w:rsidRPr="002C43D6" w:rsidTr="00506BFF">
        <w:tc>
          <w:tcPr>
            <w:tcW w:w="4428" w:type="dxa"/>
            <w:tcBorders>
              <w:bottom w:val="single" w:sz="4" w:space="0" w:color="auto"/>
            </w:tcBorders>
          </w:tcPr>
          <w:p w:rsidR="00272E91" w:rsidRPr="002C43D6" w:rsidRDefault="00272E91" w:rsidP="00506BFF">
            <w:pPr>
              <w:rPr>
                <w:sz w:val="24"/>
                <w:szCs w:val="24"/>
              </w:rPr>
            </w:pPr>
          </w:p>
        </w:tc>
        <w:tc>
          <w:tcPr>
            <w:tcW w:w="360" w:type="dxa"/>
          </w:tcPr>
          <w:p w:rsidR="00272E91" w:rsidRPr="002C43D6" w:rsidRDefault="00272E91" w:rsidP="00506BFF">
            <w:pPr>
              <w:rPr>
                <w:sz w:val="24"/>
                <w:szCs w:val="24"/>
              </w:rPr>
            </w:pPr>
          </w:p>
        </w:tc>
        <w:tc>
          <w:tcPr>
            <w:tcW w:w="5220" w:type="dxa"/>
            <w:tcBorders>
              <w:bottom w:val="single" w:sz="4" w:space="0" w:color="auto"/>
            </w:tcBorders>
            <w:shd w:val="clear" w:color="auto" w:fill="auto"/>
          </w:tcPr>
          <w:p w:rsidR="00272E91" w:rsidRPr="002C43D6" w:rsidRDefault="00272E91" w:rsidP="00506BFF">
            <w:pPr>
              <w:rPr>
                <w:sz w:val="24"/>
                <w:szCs w:val="24"/>
              </w:rPr>
            </w:pPr>
          </w:p>
        </w:tc>
      </w:tr>
      <w:tr w:rsidR="00272E91" w:rsidRPr="002C43D6" w:rsidTr="00506BFF">
        <w:trPr>
          <w:trHeight w:val="385"/>
        </w:trPr>
        <w:tc>
          <w:tcPr>
            <w:tcW w:w="4788" w:type="dxa"/>
            <w:gridSpan w:val="2"/>
          </w:tcPr>
          <w:p w:rsidR="00272E91" w:rsidRPr="002C43D6" w:rsidRDefault="00272E91" w:rsidP="00506BFF">
            <w:pPr>
              <w:rPr>
                <w:sz w:val="24"/>
                <w:szCs w:val="24"/>
              </w:rPr>
            </w:pPr>
          </w:p>
        </w:tc>
        <w:tc>
          <w:tcPr>
            <w:tcW w:w="5220" w:type="dxa"/>
          </w:tcPr>
          <w:p w:rsidR="00272E91" w:rsidRPr="002C43D6" w:rsidRDefault="00272E91" w:rsidP="00506BFF">
            <w:pPr>
              <w:rPr>
                <w:sz w:val="24"/>
                <w:szCs w:val="24"/>
              </w:rPr>
            </w:pPr>
          </w:p>
        </w:tc>
      </w:tr>
    </w:tbl>
    <w:p w:rsidR="00272E91" w:rsidRDefault="00272E91" w:rsidP="00272E91">
      <w:pPr>
        <w:rPr>
          <w:sz w:val="28"/>
          <w:szCs w:val="28"/>
        </w:rPr>
      </w:pPr>
    </w:p>
    <w:p w:rsidR="00272E91" w:rsidRPr="00EB2E29" w:rsidRDefault="00272E91" w:rsidP="00272E91">
      <w:pPr>
        <w:rPr>
          <w:sz w:val="28"/>
          <w:szCs w:val="28"/>
        </w:rPr>
      </w:pPr>
      <w:r>
        <w:rPr>
          <w:sz w:val="28"/>
          <w:szCs w:val="28"/>
        </w:rPr>
        <w:br w:type="page"/>
      </w:r>
    </w:p>
    <w:p w:rsidR="00272E91" w:rsidRPr="003F0E5A" w:rsidRDefault="00272E91" w:rsidP="00272E91">
      <w:pPr>
        <w:ind w:left="2829"/>
        <w:jc w:val="right"/>
        <w:rPr>
          <w:sz w:val="24"/>
          <w:szCs w:val="24"/>
        </w:rPr>
      </w:pPr>
      <w:r w:rsidRPr="003F0E5A">
        <w:rPr>
          <w:sz w:val="24"/>
          <w:szCs w:val="24"/>
        </w:rPr>
        <w:lastRenderedPageBreak/>
        <w:t>___ sayılı____ tarihli Sözleşmeye ilişkin</w:t>
      </w:r>
    </w:p>
    <w:p w:rsidR="00272E91" w:rsidRPr="0014448E" w:rsidRDefault="00272E91" w:rsidP="00272E91">
      <w:pPr>
        <w:ind w:left="2829"/>
        <w:jc w:val="right"/>
        <w:outlineLvl w:val="0"/>
        <w:rPr>
          <w:b/>
          <w:sz w:val="24"/>
          <w:szCs w:val="24"/>
        </w:rPr>
      </w:pPr>
      <w:r w:rsidRPr="003F0E5A">
        <w:rPr>
          <w:sz w:val="24"/>
          <w:szCs w:val="24"/>
        </w:rPr>
        <w:t>Ek 2</w:t>
      </w:r>
    </w:p>
    <w:p w:rsidR="00272E91" w:rsidRPr="00EB2E29" w:rsidRDefault="00272E91" w:rsidP="00272E91">
      <w:pPr>
        <w:jc w:val="center"/>
        <w:outlineLvl w:val="0"/>
        <w:rPr>
          <w:sz w:val="28"/>
          <w:szCs w:val="28"/>
        </w:rPr>
      </w:pPr>
    </w:p>
    <w:p w:rsidR="00272E91" w:rsidRPr="0014448E" w:rsidRDefault="00272E91" w:rsidP="00272E91">
      <w:pPr>
        <w:jc w:val="center"/>
        <w:outlineLvl w:val="0"/>
        <w:rPr>
          <w:sz w:val="24"/>
          <w:szCs w:val="24"/>
        </w:rPr>
      </w:pPr>
      <w:r>
        <w:rPr>
          <w:sz w:val="24"/>
          <w:szCs w:val="24"/>
        </w:rPr>
        <w:t>Teslim edilen yazılımın teknik özellikleri</w:t>
      </w:r>
    </w:p>
    <w:p w:rsidR="00272E91" w:rsidRPr="002C43D6" w:rsidRDefault="00272E91" w:rsidP="00272E91">
      <w:pPr>
        <w:jc w:val="center"/>
        <w:outlineLvl w:val="0"/>
        <w:rPr>
          <w:sz w:val="24"/>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880"/>
        <w:gridCol w:w="3780"/>
        <w:gridCol w:w="2340"/>
      </w:tblGrid>
      <w:tr w:rsidR="00272E91" w:rsidRPr="002C43D6" w:rsidTr="00506BFF">
        <w:tc>
          <w:tcPr>
            <w:tcW w:w="540" w:type="dxa"/>
          </w:tcPr>
          <w:p w:rsidR="00272E91" w:rsidRPr="003F0E5A" w:rsidRDefault="00272E91" w:rsidP="00506BFF">
            <w:pPr>
              <w:spacing w:before="100" w:beforeAutospacing="1" w:after="100" w:afterAutospacing="1"/>
              <w:jc w:val="center"/>
              <w:rPr>
                <w:sz w:val="24"/>
                <w:szCs w:val="24"/>
              </w:rPr>
            </w:pPr>
            <w:r>
              <w:rPr>
                <w:sz w:val="24"/>
                <w:szCs w:val="24"/>
              </w:rPr>
              <w:t xml:space="preserve">Madde </w:t>
            </w:r>
            <w:proofErr w:type="spellStart"/>
            <w:r>
              <w:rPr>
                <w:sz w:val="24"/>
                <w:szCs w:val="24"/>
              </w:rPr>
              <w:t>no</w:t>
            </w:r>
            <w:proofErr w:type="spellEnd"/>
            <w:r>
              <w:rPr>
                <w:sz w:val="24"/>
                <w:szCs w:val="24"/>
              </w:rPr>
              <w:t>.</w:t>
            </w:r>
          </w:p>
        </w:tc>
        <w:tc>
          <w:tcPr>
            <w:tcW w:w="2880" w:type="dxa"/>
          </w:tcPr>
          <w:p w:rsidR="00272E91" w:rsidRPr="0014448E" w:rsidRDefault="00272E91" w:rsidP="00506BFF">
            <w:pPr>
              <w:spacing w:before="100" w:beforeAutospacing="1" w:after="100" w:afterAutospacing="1"/>
              <w:jc w:val="center"/>
              <w:rPr>
                <w:sz w:val="24"/>
                <w:szCs w:val="24"/>
              </w:rPr>
            </w:pPr>
            <w:r>
              <w:rPr>
                <w:sz w:val="24"/>
                <w:szCs w:val="24"/>
              </w:rPr>
              <w:t>Yazılım</w:t>
            </w:r>
          </w:p>
        </w:tc>
        <w:tc>
          <w:tcPr>
            <w:tcW w:w="3780" w:type="dxa"/>
          </w:tcPr>
          <w:p w:rsidR="00272E91" w:rsidRPr="0014448E" w:rsidRDefault="00272E91" w:rsidP="00506BFF">
            <w:pPr>
              <w:spacing w:before="100" w:beforeAutospacing="1" w:after="100" w:afterAutospacing="1"/>
              <w:jc w:val="center"/>
              <w:rPr>
                <w:sz w:val="24"/>
                <w:szCs w:val="24"/>
              </w:rPr>
            </w:pPr>
            <w:r>
              <w:rPr>
                <w:sz w:val="24"/>
                <w:szCs w:val="24"/>
              </w:rPr>
              <w:t>Yazılıma ilişkin talepler</w:t>
            </w:r>
          </w:p>
        </w:tc>
        <w:tc>
          <w:tcPr>
            <w:tcW w:w="2340" w:type="dxa"/>
          </w:tcPr>
          <w:p w:rsidR="00272E91" w:rsidRPr="0014448E" w:rsidRDefault="00272E91" w:rsidP="00506BFF">
            <w:pPr>
              <w:spacing w:before="100" w:beforeAutospacing="1" w:after="100" w:afterAutospacing="1"/>
              <w:rPr>
                <w:sz w:val="24"/>
                <w:szCs w:val="24"/>
              </w:rPr>
            </w:pPr>
            <w:r>
              <w:rPr>
                <w:sz w:val="24"/>
                <w:szCs w:val="24"/>
              </w:rPr>
              <w:t>Lisansın geçerlilik süresi</w:t>
            </w:r>
          </w:p>
        </w:tc>
      </w:tr>
      <w:tr w:rsidR="00272E91" w:rsidRPr="002C43D6" w:rsidTr="00506BFF">
        <w:tc>
          <w:tcPr>
            <w:tcW w:w="540" w:type="dxa"/>
          </w:tcPr>
          <w:p w:rsidR="00272E91" w:rsidRPr="002C43D6" w:rsidRDefault="00272E91" w:rsidP="00506BFF">
            <w:pPr>
              <w:spacing w:before="100" w:beforeAutospacing="1" w:after="100" w:afterAutospacing="1"/>
              <w:rPr>
                <w:sz w:val="24"/>
                <w:szCs w:val="24"/>
              </w:rPr>
            </w:pPr>
            <w:r w:rsidRPr="002C43D6">
              <w:rPr>
                <w:sz w:val="24"/>
                <w:szCs w:val="24"/>
              </w:rPr>
              <w:t>1</w:t>
            </w:r>
          </w:p>
        </w:tc>
        <w:tc>
          <w:tcPr>
            <w:tcW w:w="2880" w:type="dxa"/>
          </w:tcPr>
          <w:p w:rsidR="00272E91" w:rsidRPr="002C43D6" w:rsidRDefault="00272E91" w:rsidP="00506BFF">
            <w:pPr>
              <w:spacing w:before="100" w:beforeAutospacing="1" w:after="100" w:afterAutospacing="1"/>
              <w:rPr>
                <w:b/>
                <w:sz w:val="24"/>
                <w:szCs w:val="24"/>
              </w:rPr>
            </w:pPr>
          </w:p>
        </w:tc>
        <w:tc>
          <w:tcPr>
            <w:tcW w:w="3780" w:type="dxa"/>
          </w:tcPr>
          <w:p w:rsidR="00272E91" w:rsidRPr="002C43D6" w:rsidRDefault="00272E91" w:rsidP="00506BFF">
            <w:pPr>
              <w:spacing w:before="100" w:beforeAutospacing="1" w:after="100" w:afterAutospacing="1"/>
              <w:rPr>
                <w:b/>
                <w:sz w:val="24"/>
                <w:szCs w:val="24"/>
              </w:rPr>
            </w:pPr>
          </w:p>
        </w:tc>
        <w:tc>
          <w:tcPr>
            <w:tcW w:w="2340" w:type="dxa"/>
          </w:tcPr>
          <w:p w:rsidR="00272E91" w:rsidRPr="002C43D6" w:rsidRDefault="00272E91" w:rsidP="00506BFF">
            <w:pPr>
              <w:spacing w:before="100" w:beforeAutospacing="1" w:after="100" w:afterAutospacing="1"/>
              <w:rPr>
                <w:b/>
                <w:sz w:val="24"/>
                <w:szCs w:val="24"/>
              </w:rPr>
            </w:pPr>
          </w:p>
        </w:tc>
      </w:tr>
      <w:tr w:rsidR="00272E91" w:rsidRPr="002C43D6" w:rsidTr="00506BFF">
        <w:tc>
          <w:tcPr>
            <w:tcW w:w="540" w:type="dxa"/>
          </w:tcPr>
          <w:p w:rsidR="00272E91" w:rsidRPr="002C43D6" w:rsidRDefault="00272E91" w:rsidP="00506BFF">
            <w:pPr>
              <w:spacing w:before="100" w:beforeAutospacing="1" w:after="100" w:afterAutospacing="1"/>
              <w:rPr>
                <w:sz w:val="24"/>
                <w:szCs w:val="24"/>
              </w:rPr>
            </w:pPr>
            <w:r w:rsidRPr="002C43D6">
              <w:rPr>
                <w:sz w:val="24"/>
                <w:szCs w:val="24"/>
              </w:rPr>
              <w:t>2</w:t>
            </w:r>
          </w:p>
        </w:tc>
        <w:tc>
          <w:tcPr>
            <w:tcW w:w="2880" w:type="dxa"/>
          </w:tcPr>
          <w:p w:rsidR="00272E91" w:rsidRPr="002C43D6" w:rsidRDefault="00272E91" w:rsidP="00506BFF">
            <w:pPr>
              <w:spacing w:before="100" w:beforeAutospacing="1" w:after="100" w:afterAutospacing="1"/>
              <w:rPr>
                <w:b/>
                <w:sz w:val="24"/>
                <w:szCs w:val="24"/>
              </w:rPr>
            </w:pPr>
          </w:p>
        </w:tc>
        <w:tc>
          <w:tcPr>
            <w:tcW w:w="3780" w:type="dxa"/>
          </w:tcPr>
          <w:p w:rsidR="00272E91" w:rsidRPr="002C43D6" w:rsidRDefault="00272E91" w:rsidP="00506BFF">
            <w:pPr>
              <w:spacing w:before="100" w:beforeAutospacing="1" w:after="100" w:afterAutospacing="1"/>
              <w:rPr>
                <w:b/>
                <w:sz w:val="24"/>
                <w:szCs w:val="24"/>
              </w:rPr>
            </w:pPr>
          </w:p>
        </w:tc>
        <w:tc>
          <w:tcPr>
            <w:tcW w:w="2340" w:type="dxa"/>
          </w:tcPr>
          <w:p w:rsidR="00272E91" w:rsidRPr="002C43D6" w:rsidRDefault="00272E91" w:rsidP="00506BFF">
            <w:pPr>
              <w:spacing w:before="100" w:beforeAutospacing="1" w:after="100" w:afterAutospacing="1"/>
              <w:rPr>
                <w:b/>
                <w:sz w:val="24"/>
                <w:szCs w:val="24"/>
              </w:rPr>
            </w:pPr>
          </w:p>
        </w:tc>
      </w:tr>
      <w:tr w:rsidR="00272E91" w:rsidRPr="002C43D6" w:rsidTr="00506BFF">
        <w:tc>
          <w:tcPr>
            <w:tcW w:w="540" w:type="dxa"/>
          </w:tcPr>
          <w:p w:rsidR="00272E91" w:rsidRPr="002C43D6" w:rsidRDefault="00272E91" w:rsidP="00506BFF">
            <w:pPr>
              <w:spacing w:before="100" w:beforeAutospacing="1" w:after="100" w:afterAutospacing="1"/>
              <w:rPr>
                <w:sz w:val="24"/>
                <w:szCs w:val="24"/>
              </w:rPr>
            </w:pPr>
            <w:r w:rsidRPr="002C43D6">
              <w:rPr>
                <w:sz w:val="24"/>
                <w:szCs w:val="24"/>
              </w:rPr>
              <w:t>3</w:t>
            </w:r>
          </w:p>
        </w:tc>
        <w:tc>
          <w:tcPr>
            <w:tcW w:w="2880" w:type="dxa"/>
          </w:tcPr>
          <w:p w:rsidR="00272E91" w:rsidRPr="002C43D6" w:rsidRDefault="00272E91" w:rsidP="00506BFF">
            <w:pPr>
              <w:spacing w:before="100" w:beforeAutospacing="1" w:after="100" w:afterAutospacing="1"/>
              <w:rPr>
                <w:b/>
                <w:sz w:val="24"/>
                <w:szCs w:val="24"/>
              </w:rPr>
            </w:pPr>
          </w:p>
        </w:tc>
        <w:tc>
          <w:tcPr>
            <w:tcW w:w="3780" w:type="dxa"/>
          </w:tcPr>
          <w:p w:rsidR="00272E91" w:rsidRPr="002C43D6" w:rsidRDefault="00272E91" w:rsidP="00506BFF">
            <w:pPr>
              <w:spacing w:before="100" w:beforeAutospacing="1" w:after="100" w:afterAutospacing="1"/>
              <w:rPr>
                <w:b/>
                <w:sz w:val="24"/>
                <w:szCs w:val="24"/>
              </w:rPr>
            </w:pPr>
          </w:p>
        </w:tc>
        <w:tc>
          <w:tcPr>
            <w:tcW w:w="2340" w:type="dxa"/>
          </w:tcPr>
          <w:p w:rsidR="00272E91" w:rsidRPr="002C43D6" w:rsidRDefault="00272E91" w:rsidP="00506BFF">
            <w:pPr>
              <w:spacing w:before="100" w:beforeAutospacing="1" w:after="100" w:afterAutospacing="1"/>
              <w:rPr>
                <w:b/>
                <w:sz w:val="24"/>
                <w:szCs w:val="24"/>
              </w:rPr>
            </w:pPr>
          </w:p>
        </w:tc>
      </w:tr>
    </w:tbl>
    <w:p w:rsidR="00272E91" w:rsidRPr="002C43D6" w:rsidRDefault="00272E91" w:rsidP="00272E91">
      <w:pPr>
        <w:jc w:val="center"/>
        <w:outlineLvl w:val="0"/>
        <w:rPr>
          <w:sz w:val="24"/>
          <w:szCs w:val="24"/>
        </w:rPr>
      </w:pPr>
    </w:p>
    <w:tbl>
      <w:tblPr>
        <w:tblW w:w="0" w:type="auto"/>
        <w:tblBorders>
          <w:insideV w:val="single" w:sz="4" w:space="0" w:color="auto"/>
        </w:tblBorders>
        <w:tblLook w:val="01E0" w:firstRow="1" w:lastRow="1" w:firstColumn="1" w:lastColumn="1" w:noHBand="0" w:noVBand="0"/>
      </w:tblPr>
      <w:tblGrid>
        <w:gridCol w:w="3634"/>
        <w:gridCol w:w="2758"/>
        <w:gridCol w:w="2896"/>
      </w:tblGrid>
      <w:tr w:rsidR="00272E91" w:rsidRPr="002C43D6" w:rsidTr="00506BFF">
        <w:tc>
          <w:tcPr>
            <w:tcW w:w="10137" w:type="dxa"/>
            <w:gridSpan w:val="3"/>
            <w:shd w:val="clear" w:color="auto" w:fill="auto"/>
          </w:tcPr>
          <w:p w:rsidR="00272E91" w:rsidRPr="002C43D6" w:rsidRDefault="00272E91" w:rsidP="00506BFF">
            <w:pPr>
              <w:jc w:val="both"/>
              <w:rPr>
                <w:sz w:val="24"/>
                <w:szCs w:val="24"/>
              </w:rPr>
            </w:pPr>
          </w:p>
        </w:tc>
      </w:tr>
      <w:tr w:rsidR="00272E91" w:rsidRPr="002C43D6" w:rsidTr="00506BFF">
        <w:tc>
          <w:tcPr>
            <w:tcW w:w="10137" w:type="dxa"/>
            <w:gridSpan w:val="3"/>
            <w:shd w:val="clear" w:color="auto" w:fill="auto"/>
          </w:tcPr>
          <w:p w:rsidR="00272E91" w:rsidRPr="002C43D6" w:rsidRDefault="00272E91" w:rsidP="00506BFF">
            <w:pPr>
              <w:jc w:val="both"/>
              <w:rPr>
                <w:sz w:val="24"/>
                <w:szCs w:val="24"/>
              </w:rPr>
            </w:pPr>
          </w:p>
        </w:tc>
      </w:tr>
      <w:tr w:rsidR="00272E91" w:rsidRPr="0014448E" w:rsidTr="00506BFF">
        <w:trPr>
          <w:trHeight w:val="323"/>
        </w:trPr>
        <w:tc>
          <w:tcPr>
            <w:tcW w:w="10137" w:type="dxa"/>
            <w:gridSpan w:val="3"/>
            <w:shd w:val="clear" w:color="auto" w:fill="auto"/>
          </w:tcPr>
          <w:p w:rsidR="00272E91" w:rsidRDefault="00272E91" w:rsidP="00506BFF">
            <w:pPr>
              <w:jc w:val="both"/>
              <w:rPr>
                <w:sz w:val="24"/>
                <w:szCs w:val="24"/>
              </w:rPr>
            </w:pPr>
          </w:p>
          <w:p w:rsidR="00272E91" w:rsidRPr="0014448E" w:rsidRDefault="00272E91" w:rsidP="00506BFF">
            <w:pPr>
              <w:jc w:val="both"/>
              <w:rPr>
                <w:sz w:val="24"/>
                <w:szCs w:val="24"/>
              </w:rPr>
            </w:pPr>
            <w:r>
              <w:rPr>
                <w:sz w:val="24"/>
                <w:szCs w:val="24"/>
              </w:rPr>
              <w:t xml:space="preserve">1. Yazılım haklarının hayata geçebilmesi için fikri mülkiyet ve kişiselleştirme araçlarını kullanma şartlarının </w:t>
            </w:r>
            <w:proofErr w:type="spellStart"/>
            <w:r>
              <w:rPr>
                <w:sz w:val="24"/>
                <w:szCs w:val="24"/>
              </w:rPr>
              <w:t>yanısıra</w:t>
            </w:r>
            <w:proofErr w:type="spellEnd"/>
            <w:r>
              <w:rPr>
                <w:sz w:val="24"/>
                <w:szCs w:val="24"/>
              </w:rPr>
              <w:t>, donanım ve yazılımlara ilişkin talepler</w:t>
            </w:r>
          </w:p>
        </w:tc>
      </w:tr>
      <w:tr w:rsidR="00272E91" w:rsidRPr="0014448E" w:rsidTr="00506BFF">
        <w:trPr>
          <w:trHeight w:val="323"/>
        </w:trPr>
        <w:tc>
          <w:tcPr>
            <w:tcW w:w="6948" w:type="dxa"/>
            <w:gridSpan w:val="2"/>
            <w:shd w:val="clear" w:color="auto" w:fill="auto"/>
          </w:tcPr>
          <w:p w:rsidR="00272E91" w:rsidRPr="0014448E" w:rsidRDefault="00272E91" w:rsidP="00506BFF">
            <w:pPr>
              <w:jc w:val="both"/>
              <w:rPr>
                <w:sz w:val="24"/>
                <w:szCs w:val="24"/>
              </w:rPr>
            </w:pPr>
          </w:p>
        </w:tc>
        <w:tc>
          <w:tcPr>
            <w:tcW w:w="3189" w:type="dxa"/>
            <w:shd w:val="clear" w:color="auto" w:fill="auto"/>
          </w:tcPr>
          <w:p w:rsidR="00272E91" w:rsidRPr="0014448E" w:rsidRDefault="00272E91" w:rsidP="00506BFF">
            <w:pPr>
              <w:jc w:val="both"/>
              <w:rPr>
                <w:sz w:val="24"/>
                <w:szCs w:val="24"/>
              </w:rPr>
            </w:pPr>
          </w:p>
        </w:tc>
      </w:tr>
      <w:tr w:rsidR="00272E91" w:rsidRPr="002C43D6" w:rsidTr="00506BFF">
        <w:trPr>
          <w:trHeight w:val="323"/>
        </w:trPr>
        <w:tc>
          <w:tcPr>
            <w:tcW w:w="6948" w:type="dxa"/>
            <w:gridSpan w:val="2"/>
            <w:shd w:val="clear" w:color="auto" w:fill="auto"/>
          </w:tcPr>
          <w:p w:rsidR="00272E91" w:rsidRPr="0014448E" w:rsidRDefault="00272E91" w:rsidP="00506BFF">
            <w:pPr>
              <w:jc w:val="both"/>
              <w:rPr>
                <w:sz w:val="24"/>
                <w:szCs w:val="24"/>
              </w:rPr>
            </w:pPr>
            <w:r w:rsidRPr="002C43D6">
              <w:rPr>
                <w:sz w:val="24"/>
                <w:szCs w:val="24"/>
              </w:rPr>
              <w:t xml:space="preserve">2. </w:t>
            </w:r>
            <w:r>
              <w:rPr>
                <w:sz w:val="24"/>
                <w:szCs w:val="24"/>
              </w:rPr>
              <w:t>Garanti servisi şartları</w:t>
            </w:r>
          </w:p>
        </w:tc>
        <w:tc>
          <w:tcPr>
            <w:tcW w:w="3189" w:type="dxa"/>
            <w:shd w:val="clear" w:color="auto" w:fill="auto"/>
          </w:tcPr>
          <w:p w:rsidR="00272E91" w:rsidRPr="002C43D6" w:rsidRDefault="00272E91" w:rsidP="00506BFF">
            <w:pPr>
              <w:jc w:val="both"/>
              <w:rPr>
                <w:sz w:val="24"/>
                <w:szCs w:val="24"/>
              </w:rPr>
            </w:pPr>
          </w:p>
        </w:tc>
      </w:tr>
      <w:tr w:rsidR="00272E91" w:rsidRPr="002C43D6" w:rsidTr="00506BFF">
        <w:trPr>
          <w:trHeight w:val="322"/>
        </w:trPr>
        <w:tc>
          <w:tcPr>
            <w:tcW w:w="3888" w:type="dxa"/>
            <w:shd w:val="clear" w:color="auto" w:fill="auto"/>
          </w:tcPr>
          <w:p w:rsidR="00272E91" w:rsidRPr="002C43D6" w:rsidRDefault="00272E91" w:rsidP="00506BFF">
            <w:pPr>
              <w:rPr>
                <w:sz w:val="24"/>
                <w:szCs w:val="24"/>
              </w:rPr>
            </w:pPr>
            <w:r w:rsidRPr="002C43D6">
              <w:rPr>
                <w:sz w:val="24"/>
                <w:szCs w:val="24"/>
              </w:rPr>
              <w:t xml:space="preserve">3. </w:t>
            </w:r>
            <w:r>
              <w:rPr>
                <w:sz w:val="24"/>
                <w:szCs w:val="24"/>
              </w:rPr>
              <w:t>Lisans verenin diğer garantileri</w:t>
            </w:r>
            <w:r w:rsidRPr="002C43D6">
              <w:rPr>
                <w:sz w:val="24"/>
                <w:szCs w:val="24"/>
              </w:rPr>
              <w:t>:</w:t>
            </w:r>
          </w:p>
        </w:tc>
        <w:tc>
          <w:tcPr>
            <w:tcW w:w="6249" w:type="dxa"/>
            <w:gridSpan w:val="2"/>
            <w:shd w:val="clear" w:color="auto" w:fill="auto"/>
          </w:tcPr>
          <w:p w:rsidR="00272E91" w:rsidRPr="002C43D6" w:rsidRDefault="00272E91" w:rsidP="00506BFF">
            <w:pPr>
              <w:jc w:val="both"/>
              <w:rPr>
                <w:sz w:val="24"/>
                <w:szCs w:val="24"/>
              </w:rPr>
            </w:pPr>
          </w:p>
        </w:tc>
      </w:tr>
    </w:tbl>
    <w:p w:rsidR="00272E91" w:rsidRPr="002C43D6" w:rsidRDefault="00272E91" w:rsidP="00272E91">
      <w:pPr>
        <w:rPr>
          <w:sz w:val="24"/>
          <w:szCs w:val="24"/>
        </w:rPr>
      </w:pPr>
    </w:p>
    <w:tbl>
      <w:tblPr>
        <w:tblW w:w="10188" w:type="dxa"/>
        <w:tblLayout w:type="fixed"/>
        <w:tblLook w:val="01E0" w:firstRow="1" w:lastRow="1" w:firstColumn="1" w:lastColumn="1" w:noHBand="0" w:noVBand="0"/>
      </w:tblPr>
      <w:tblGrid>
        <w:gridCol w:w="10188"/>
      </w:tblGrid>
      <w:tr w:rsidR="00272E91" w:rsidRPr="002C43D6" w:rsidTr="00506BFF">
        <w:tc>
          <w:tcPr>
            <w:tcW w:w="10188" w:type="dxa"/>
          </w:tcPr>
          <w:p w:rsidR="00272E91" w:rsidRPr="002C43D6" w:rsidRDefault="00272E91" w:rsidP="00506BFF">
            <w:pPr>
              <w:jc w:val="both"/>
              <w:rPr>
                <w:sz w:val="24"/>
                <w:szCs w:val="24"/>
              </w:rPr>
            </w:pPr>
            <w:r w:rsidRPr="002C43D6">
              <w:rPr>
                <w:sz w:val="24"/>
                <w:szCs w:val="24"/>
              </w:rPr>
              <w:t xml:space="preserve">4. </w:t>
            </w:r>
            <w:r>
              <w:rPr>
                <w:sz w:val="24"/>
                <w:szCs w:val="24"/>
              </w:rPr>
              <w:t>Yazılım kullanım hakkının verilme süresi</w:t>
            </w:r>
            <w:r w:rsidRPr="002C43D6">
              <w:rPr>
                <w:sz w:val="24"/>
                <w:szCs w:val="24"/>
              </w:rPr>
              <w:t xml:space="preserve">: </w:t>
            </w:r>
          </w:p>
        </w:tc>
      </w:tr>
      <w:tr w:rsidR="00272E91" w:rsidRPr="002C43D6" w:rsidTr="00506BFF">
        <w:tc>
          <w:tcPr>
            <w:tcW w:w="10188" w:type="dxa"/>
            <w:tcBorders>
              <w:bottom w:val="single" w:sz="4" w:space="0" w:color="auto"/>
            </w:tcBorders>
          </w:tcPr>
          <w:p w:rsidR="00272E91" w:rsidRPr="002C43D6" w:rsidRDefault="00272E91" w:rsidP="00506BFF">
            <w:pPr>
              <w:ind w:firstLine="601"/>
              <w:jc w:val="both"/>
              <w:rPr>
                <w:sz w:val="24"/>
                <w:szCs w:val="24"/>
              </w:rPr>
            </w:pPr>
          </w:p>
        </w:tc>
      </w:tr>
      <w:tr w:rsidR="00272E91" w:rsidRPr="0014448E" w:rsidTr="00506BFF">
        <w:tc>
          <w:tcPr>
            <w:tcW w:w="10188" w:type="dxa"/>
            <w:tcBorders>
              <w:top w:val="single" w:sz="4" w:space="0" w:color="auto"/>
            </w:tcBorders>
          </w:tcPr>
          <w:p w:rsidR="00272E91" w:rsidRPr="0014448E" w:rsidRDefault="00272E91" w:rsidP="00506BFF">
            <w:pPr>
              <w:jc w:val="both"/>
              <w:rPr>
                <w:b/>
                <w:sz w:val="24"/>
                <w:szCs w:val="24"/>
                <w:lang w:val="en-US"/>
              </w:rPr>
            </w:pPr>
            <w:r w:rsidRPr="0014448E">
              <w:rPr>
                <w:sz w:val="24"/>
                <w:szCs w:val="24"/>
                <w:lang w:val="en-US"/>
              </w:rPr>
              <w:t xml:space="preserve">5. </w:t>
            </w:r>
            <w:r>
              <w:rPr>
                <w:sz w:val="24"/>
                <w:szCs w:val="24"/>
              </w:rPr>
              <w:t>Yazılımın teslimine ilişkin özel usul ve şartlar</w:t>
            </w:r>
            <w:r w:rsidRPr="0014448E">
              <w:rPr>
                <w:sz w:val="24"/>
                <w:szCs w:val="24"/>
                <w:lang w:val="en-US"/>
              </w:rPr>
              <w:t>:</w:t>
            </w:r>
            <w:r>
              <w:rPr>
                <w:sz w:val="24"/>
                <w:szCs w:val="24"/>
              </w:rPr>
              <w:t xml:space="preserve"> </w:t>
            </w:r>
            <w:r w:rsidRPr="0014448E">
              <w:rPr>
                <w:sz w:val="24"/>
                <w:szCs w:val="24"/>
                <w:lang w:val="en-US"/>
              </w:rPr>
              <w:t xml:space="preserve"> </w:t>
            </w:r>
          </w:p>
        </w:tc>
      </w:tr>
      <w:tr w:rsidR="00272E91" w:rsidRPr="0014448E" w:rsidTr="00506BFF">
        <w:tc>
          <w:tcPr>
            <w:tcW w:w="10188" w:type="dxa"/>
            <w:tcBorders>
              <w:bottom w:val="single" w:sz="4" w:space="0" w:color="auto"/>
            </w:tcBorders>
          </w:tcPr>
          <w:p w:rsidR="00272E91" w:rsidRPr="0014448E" w:rsidRDefault="00272E91" w:rsidP="00506BFF">
            <w:pPr>
              <w:jc w:val="center"/>
              <w:rPr>
                <w:sz w:val="24"/>
                <w:szCs w:val="24"/>
                <w:lang w:val="en-US"/>
              </w:rPr>
            </w:pPr>
          </w:p>
        </w:tc>
      </w:tr>
    </w:tbl>
    <w:p w:rsidR="00272E91" w:rsidRPr="0014448E" w:rsidRDefault="00272E91" w:rsidP="00272E91">
      <w:pPr>
        <w:rPr>
          <w:sz w:val="24"/>
          <w:szCs w:val="24"/>
          <w:lang w:val="en-US"/>
        </w:rPr>
      </w:pPr>
    </w:p>
    <w:p w:rsidR="00272E91" w:rsidRPr="0014448E" w:rsidRDefault="00272E91" w:rsidP="00272E91">
      <w:pPr>
        <w:rPr>
          <w:sz w:val="24"/>
          <w:szCs w:val="24"/>
          <w:u w:val="single"/>
          <w:lang w:val="en-US"/>
        </w:rPr>
      </w:pPr>
    </w:p>
    <w:tbl>
      <w:tblPr>
        <w:tblW w:w="10008" w:type="dxa"/>
        <w:tblLayout w:type="fixed"/>
        <w:tblLook w:val="01E0" w:firstRow="1" w:lastRow="1" w:firstColumn="1" w:lastColumn="1" w:noHBand="0" w:noVBand="0"/>
      </w:tblPr>
      <w:tblGrid>
        <w:gridCol w:w="4428"/>
        <w:gridCol w:w="360"/>
        <w:gridCol w:w="5220"/>
      </w:tblGrid>
      <w:tr w:rsidR="00272E91" w:rsidRPr="002C43D6" w:rsidTr="00506BFF">
        <w:tc>
          <w:tcPr>
            <w:tcW w:w="4788" w:type="dxa"/>
            <w:gridSpan w:val="2"/>
          </w:tcPr>
          <w:p w:rsidR="00272E91" w:rsidRPr="002C43D6" w:rsidRDefault="00272E91" w:rsidP="00506BFF">
            <w:pPr>
              <w:jc w:val="center"/>
              <w:rPr>
                <w:sz w:val="24"/>
                <w:szCs w:val="24"/>
              </w:rPr>
            </w:pPr>
            <w:r>
              <w:rPr>
                <w:sz w:val="24"/>
                <w:szCs w:val="24"/>
              </w:rPr>
              <w:lastRenderedPageBreak/>
              <w:t>Müşteri</w:t>
            </w:r>
            <w:r w:rsidRPr="002C43D6">
              <w:rPr>
                <w:sz w:val="24"/>
                <w:szCs w:val="24"/>
              </w:rPr>
              <w:t xml:space="preserve"> – </w:t>
            </w:r>
            <w:r>
              <w:rPr>
                <w:sz w:val="24"/>
                <w:szCs w:val="24"/>
              </w:rPr>
              <w:t>Lisans alan</w:t>
            </w:r>
            <w:r w:rsidRPr="002C43D6">
              <w:rPr>
                <w:sz w:val="24"/>
                <w:szCs w:val="24"/>
              </w:rPr>
              <w:t>:</w:t>
            </w:r>
          </w:p>
        </w:tc>
        <w:tc>
          <w:tcPr>
            <w:tcW w:w="5220" w:type="dxa"/>
            <w:shd w:val="clear" w:color="auto" w:fill="auto"/>
          </w:tcPr>
          <w:p w:rsidR="00272E91" w:rsidRPr="002C43D6" w:rsidRDefault="00272E91" w:rsidP="00506BFF">
            <w:pPr>
              <w:jc w:val="center"/>
              <w:rPr>
                <w:sz w:val="24"/>
                <w:szCs w:val="24"/>
              </w:rPr>
            </w:pPr>
            <w:r>
              <w:rPr>
                <w:sz w:val="24"/>
                <w:szCs w:val="24"/>
              </w:rPr>
              <w:t>Lisans veren</w:t>
            </w:r>
            <w:r w:rsidRPr="002C43D6">
              <w:rPr>
                <w:sz w:val="24"/>
                <w:szCs w:val="24"/>
              </w:rPr>
              <w:t>:</w:t>
            </w:r>
          </w:p>
        </w:tc>
      </w:tr>
      <w:tr w:rsidR="00272E91" w:rsidRPr="002C43D6" w:rsidTr="00506BFF">
        <w:tc>
          <w:tcPr>
            <w:tcW w:w="4428" w:type="dxa"/>
            <w:tcBorders>
              <w:bottom w:val="single" w:sz="4" w:space="0" w:color="auto"/>
            </w:tcBorders>
          </w:tcPr>
          <w:p w:rsidR="00272E91" w:rsidRPr="002C43D6" w:rsidRDefault="00272E91" w:rsidP="00506BFF">
            <w:pPr>
              <w:rPr>
                <w:sz w:val="24"/>
                <w:szCs w:val="24"/>
              </w:rPr>
            </w:pPr>
          </w:p>
        </w:tc>
        <w:tc>
          <w:tcPr>
            <w:tcW w:w="360" w:type="dxa"/>
          </w:tcPr>
          <w:p w:rsidR="00272E91" w:rsidRPr="002C43D6" w:rsidRDefault="00272E91" w:rsidP="00506BFF">
            <w:pPr>
              <w:rPr>
                <w:sz w:val="24"/>
                <w:szCs w:val="24"/>
              </w:rPr>
            </w:pPr>
          </w:p>
        </w:tc>
        <w:tc>
          <w:tcPr>
            <w:tcW w:w="5220" w:type="dxa"/>
            <w:tcBorders>
              <w:bottom w:val="single" w:sz="4" w:space="0" w:color="auto"/>
            </w:tcBorders>
            <w:shd w:val="clear" w:color="auto" w:fill="auto"/>
          </w:tcPr>
          <w:p w:rsidR="00272E91" w:rsidRPr="002C43D6" w:rsidRDefault="00272E91" w:rsidP="00506BFF">
            <w:pPr>
              <w:rPr>
                <w:sz w:val="24"/>
                <w:szCs w:val="24"/>
              </w:rPr>
            </w:pPr>
          </w:p>
        </w:tc>
      </w:tr>
    </w:tbl>
    <w:p w:rsidR="00272E91" w:rsidRPr="00EB2E29" w:rsidRDefault="00272E91" w:rsidP="00272E91">
      <w:pPr>
        <w:jc w:val="right"/>
        <w:rPr>
          <w:b/>
          <w:sz w:val="28"/>
          <w:szCs w:val="28"/>
        </w:rPr>
      </w:pPr>
    </w:p>
    <w:p w:rsidR="00272E91" w:rsidRDefault="00272E91" w:rsidP="00272E91">
      <w:pPr>
        <w:ind w:left="2829"/>
        <w:jc w:val="right"/>
        <w:rPr>
          <w:b/>
          <w:sz w:val="24"/>
          <w:szCs w:val="24"/>
        </w:rPr>
      </w:pPr>
      <w:r w:rsidRPr="00EB2E29">
        <w:rPr>
          <w:b/>
          <w:sz w:val="28"/>
          <w:szCs w:val="28"/>
        </w:rPr>
        <w:br w:type="page"/>
      </w:r>
      <w:r>
        <w:rPr>
          <w:b/>
          <w:sz w:val="24"/>
          <w:szCs w:val="24"/>
        </w:rPr>
        <w:lastRenderedPageBreak/>
        <w:t>___ sayılı____ tarihli Sözleşmeye ilişkin</w:t>
      </w:r>
    </w:p>
    <w:p w:rsidR="00272E91" w:rsidRPr="0014448E" w:rsidRDefault="00272E91" w:rsidP="00272E91">
      <w:pPr>
        <w:ind w:left="2829"/>
        <w:jc w:val="right"/>
        <w:outlineLvl w:val="0"/>
        <w:rPr>
          <w:b/>
          <w:sz w:val="24"/>
          <w:szCs w:val="24"/>
        </w:rPr>
      </w:pPr>
      <w:r>
        <w:rPr>
          <w:b/>
          <w:sz w:val="24"/>
          <w:szCs w:val="24"/>
        </w:rPr>
        <w:t>Ek 3</w:t>
      </w:r>
    </w:p>
    <w:p w:rsidR="00272E91" w:rsidRPr="00EB2E29" w:rsidRDefault="00272E91" w:rsidP="00272E91">
      <w:pPr>
        <w:ind w:left="2829"/>
        <w:jc w:val="right"/>
        <w:outlineLvl w:val="0"/>
        <w:rPr>
          <w:b/>
          <w:sz w:val="28"/>
          <w:szCs w:val="28"/>
        </w:rPr>
      </w:pPr>
    </w:p>
    <w:p w:rsidR="00272E91" w:rsidRPr="00EB2E29" w:rsidRDefault="00272E91" w:rsidP="00272E91">
      <w:pPr>
        <w:pStyle w:val="21"/>
        <w:numPr>
          <w:ilvl w:val="12"/>
          <w:numId w:val="0"/>
        </w:numPr>
        <w:ind w:firstLine="720"/>
        <w:jc w:val="right"/>
        <w:rPr>
          <w:b/>
          <w:sz w:val="28"/>
          <w:szCs w:val="28"/>
          <w:lang w:val="ru-RU"/>
        </w:rPr>
      </w:pPr>
    </w:p>
    <w:p w:rsidR="00272E91" w:rsidRPr="0014448E" w:rsidRDefault="00272E91" w:rsidP="00272E91">
      <w:pPr>
        <w:jc w:val="center"/>
        <w:outlineLvl w:val="0"/>
        <w:rPr>
          <w:sz w:val="24"/>
          <w:szCs w:val="24"/>
        </w:rPr>
      </w:pPr>
      <w:r>
        <w:rPr>
          <w:sz w:val="24"/>
          <w:szCs w:val="24"/>
        </w:rPr>
        <w:t>Yazılım ve yazılım kullanım hakkının teslim takvimi</w:t>
      </w:r>
    </w:p>
    <w:p w:rsidR="00272E91" w:rsidRPr="00FD7B69" w:rsidRDefault="00272E91" w:rsidP="00272E91">
      <w:pPr>
        <w:jc w:val="center"/>
        <w:outlineLvl w:val="0"/>
        <w:rPr>
          <w:sz w:val="24"/>
          <w:szCs w:val="24"/>
        </w:rPr>
      </w:pP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690"/>
        <w:gridCol w:w="690"/>
        <w:gridCol w:w="690"/>
        <w:gridCol w:w="690"/>
        <w:gridCol w:w="690"/>
        <w:gridCol w:w="690"/>
        <w:gridCol w:w="690"/>
        <w:gridCol w:w="690"/>
        <w:gridCol w:w="690"/>
        <w:gridCol w:w="690"/>
        <w:gridCol w:w="690"/>
        <w:gridCol w:w="690"/>
      </w:tblGrid>
      <w:tr w:rsidR="00272E91" w:rsidRPr="007A7C48" w:rsidTr="00506BFF">
        <w:trPr>
          <w:cantSplit/>
          <w:trHeight w:val="462"/>
        </w:trPr>
        <w:tc>
          <w:tcPr>
            <w:tcW w:w="1800" w:type="dxa"/>
            <w:tcBorders>
              <w:bottom w:val="nil"/>
            </w:tcBorders>
          </w:tcPr>
          <w:p w:rsidR="00272E91" w:rsidRPr="0014448E" w:rsidRDefault="00272E91" w:rsidP="00506BFF">
            <w:pPr>
              <w:pStyle w:val="21"/>
              <w:numPr>
                <w:ilvl w:val="12"/>
                <w:numId w:val="0"/>
              </w:numPr>
              <w:jc w:val="left"/>
              <w:rPr>
                <w:i w:val="0"/>
                <w:sz w:val="24"/>
                <w:szCs w:val="24"/>
                <w:lang w:val="ru-RU"/>
              </w:rPr>
            </w:pPr>
          </w:p>
        </w:tc>
        <w:tc>
          <w:tcPr>
            <w:tcW w:w="8280" w:type="dxa"/>
            <w:gridSpan w:val="12"/>
            <w:tcBorders>
              <w:bottom w:val="nil"/>
            </w:tcBorders>
          </w:tcPr>
          <w:p w:rsidR="00272E91" w:rsidRPr="0014448E" w:rsidRDefault="00272E91" w:rsidP="00506BFF">
            <w:pPr>
              <w:pStyle w:val="21"/>
              <w:numPr>
                <w:ilvl w:val="12"/>
                <w:numId w:val="0"/>
              </w:numPr>
              <w:jc w:val="center"/>
              <w:rPr>
                <w:i w:val="0"/>
                <w:spacing w:val="-14"/>
                <w:sz w:val="24"/>
                <w:szCs w:val="24"/>
                <w:lang w:val="tr-TR"/>
              </w:rPr>
            </w:pPr>
            <w:r>
              <w:rPr>
                <w:i w:val="0"/>
                <w:sz w:val="24"/>
                <w:szCs w:val="24"/>
                <w:lang w:val="tr-TR"/>
              </w:rPr>
              <w:t xml:space="preserve">Aylık </w:t>
            </w:r>
            <w:proofErr w:type="gramStart"/>
            <w:r>
              <w:rPr>
                <w:i w:val="0"/>
                <w:sz w:val="24"/>
                <w:szCs w:val="24"/>
                <w:lang w:val="tr-TR"/>
              </w:rPr>
              <w:t>bazda</w:t>
            </w:r>
            <w:proofErr w:type="gramEnd"/>
            <w:r>
              <w:rPr>
                <w:i w:val="0"/>
                <w:sz w:val="24"/>
                <w:szCs w:val="24"/>
                <w:lang w:val="tr-TR"/>
              </w:rPr>
              <w:t xml:space="preserve"> yazılım teslim takvimi, ölçü birimi</w:t>
            </w:r>
          </w:p>
        </w:tc>
      </w:tr>
      <w:tr w:rsidR="00272E91" w:rsidRPr="00FD7B69" w:rsidTr="00506BFF">
        <w:trPr>
          <w:cantSplit/>
          <w:trHeight w:val="1134"/>
        </w:trPr>
        <w:tc>
          <w:tcPr>
            <w:tcW w:w="1800" w:type="dxa"/>
            <w:tcBorders>
              <w:bottom w:val="nil"/>
            </w:tcBorders>
          </w:tcPr>
          <w:p w:rsidR="00272E91" w:rsidRPr="007A7C48" w:rsidRDefault="00272E91" w:rsidP="00506BFF">
            <w:pPr>
              <w:pStyle w:val="21"/>
              <w:numPr>
                <w:ilvl w:val="12"/>
                <w:numId w:val="0"/>
              </w:numPr>
              <w:jc w:val="left"/>
              <w:rPr>
                <w:i w:val="0"/>
                <w:sz w:val="24"/>
                <w:szCs w:val="24"/>
                <w:lang w:val="tr-TR"/>
              </w:rPr>
            </w:pPr>
            <w:r>
              <w:rPr>
                <w:i w:val="0"/>
                <w:sz w:val="24"/>
                <w:szCs w:val="24"/>
                <w:lang w:val="tr-TR"/>
              </w:rPr>
              <w:t>Tanıma ilişkin madde numarası</w:t>
            </w:r>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Ocak</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Şubat</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r w:rsidRPr="003F0E5A">
              <w:rPr>
                <w:i w:val="0"/>
                <w:spacing w:val="-14"/>
                <w:sz w:val="24"/>
                <w:szCs w:val="24"/>
              </w:rPr>
              <w:t>Mart</w:t>
            </w:r>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r w:rsidRPr="003F0E5A">
              <w:rPr>
                <w:i w:val="0"/>
                <w:spacing w:val="-14"/>
                <w:sz w:val="24"/>
                <w:szCs w:val="24"/>
              </w:rPr>
              <w:t>Nisan</w:t>
            </w:r>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Mayıs</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Haziran</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Temmuz</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Ağustos</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Eylül</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Ekim</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Kasım</w:t>
            </w:r>
            <w:proofErr w:type="spellEnd"/>
          </w:p>
        </w:tc>
        <w:tc>
          <w:tcPr>
            <w:tcW w:w="690" w:type="dxa"/>
            <w:tcBorders>
              <w:bottom w:val="nil"/>
            </w:tcBorders>
            <w:textDirection w:val="btLr"/>
          </w:tcPr>
          <w:p w:rsidR="00272E91" w:rsidRPr="003F0E5A" w:rsidRDefault="00272E91" w:rsidP="00506BFF">
            <w:pPr>
              <w:pStyle w:val="21"/>
              <w:numPr>
                <w:ilvl w:val="12"/>
                <w:numId w:val="0"/>
              </w:numPr>
              <w:ind w:left="113" w:right="113"/>
              <w:jc w:val="center"/>
              <w:rPr>
                <w:i w:val="0"/>
                <w:spacing w:val="-14"/>
                <w:sz w:val="24"/>
                <w:szCs w:val="24"/>
              </w:rPr>
            </w:pPr>
            <w:proofErr w:type="spellStart"/>
            <w:r w:rsidRPr="003F0E5A">
              <w:rPr>
                <w:i w:val="0"/>
                <w:spacing w:val="-14"/>
                <w:sz w:val="24"/>
                <w:szCs w:val="24"/>
              </w:rPr>
              <w:t>Aralık</w:t>
            </w:r>
            <w:proofErr w:type="spellEnd"/>
          </w:p>
        </w:tc>
      </w:tr>
      <w:tr w:rsidR="00272E91" w:rsidRPr="00FD7B69" w:rsidTr="00506BFF">
        <w:trPr>
          <w:cantSplit/>
        </w:trPr>
        <w:tc>
          <w:tcPr>
            <w:tcW w:w="1800" w:type="dxa"/>
          </w:tcPr>
          <w:p w:rsidR="00272E91" w:rsidRPr="00FD7B69" w:rsidRDefault="00272E91" w:rsidP="00506BFF">
            <w:pPr>
              <w:pStyle w:val="21"/>
              <w:numPr>
                <w:ilvl w:val="12"/>
                <w:numId w:val="0"/>
              </w:numPr>
              <w:jc w:val="center"/>
              <w:rPr>
                <w:i w:val="0"/>
                <w:sz w:val="24"/>
                <w:szCs w:val="24"/>
              </w:rPr>
            </w:pPr>
            <w:r w:rsidRPr="00FD7B69">
              <w:rPr>
                <w:i w:val="0"/>
                <w:sz w:val="24"/>
                <w:szCs w:val="24"/>
              </w:rPr>
              <w:t>1</w:t>
            </w: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r>
      <w:tr w:rsidR="00272E91" w:rsidRPr="00FD7B69" w:rsidTr="00506BFF">
        <w:trPr>
          <w:cantSplit/>
        </w:trPr>
        <w:tc>
          <w:tcPr>
            <w:tcW w:w="1800" w:type="dxa"/>
          </w:tcPr>
          <w:p w:rsidR="00272E91" w:rsidRPr="00FD7B69" w:rsidRDefault="00272E91" w:rsidP="00506BFF">
            <w:pPr>
              <w:pStyle w:val="21"/>
              <w:numPr>
                <w:ilvl w:val="12"/>
                <w:numId w:val="0"/>
              </w:numPr>
              <w:jc w:val="center"/>
              <w:rPr>
                <w:i w:val="0"/>
                <w:sz w:val="24"/>
                <w:szCs w:val="24"/>
              </w:rPr>
            </w:pPr>
            <w:r w:rsidRPr="00FD7B69">
              <w:rPr>
                <w:i w:val="0"/>
                <w:sz w:val="24"/>
                <w:szCs w:val="24"/>
              </w:rPr>
              <w:t>2</w:t>
            </w: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r>
      <w:tr w:rsidR="00272E91" w:rsidRPr="00FD7B69" w:rsidTr="00506BFF">
        <w:trPr>
          <w:cantSplit/>
        </w:trPr>
        <w:tc>
          <w:tcPr>
            <w:tcW w:w="1800" w:type="dxa"/>
          </w:tcPr>
          <w:p w:rsidR="00272E91" w:rsidRPr="00FD7B69" w:rsidRDefault="00272E91" w:rsidP="00506BFF">
            <w:pPr>
              <w:pStyle w:val="21"/>
              <w:numPr>
                <w:ilvl w:val="12"/>
                <w:numId w:val="0"/>
              </w:numPr>
              <w:jc w:val="center"/>
              <w:rPr>
                <w:i w:val="0"/>
                <w:sz w:val="24"/>
                <w:szCs w:val="24"/>
              </w:rPr>
            </w:pPr>
            <w:r w:rsidRPr="00FD7B69">
              <w:rPr>
                <w:i w:val="0"/>
                <w:sz w:val="24"/>
                <w:szCs w:val="24"/>
              </w:rPr>
              <w:t>3</w:t>
            </w: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r>
      <w:tr w:rsidR="00272E91" w:rsidRPr="00FD7B69" w:rsidTr="00506BFF">
        <w:trPr>
          <w:cantSplit/>
        </w:trPr>
        <w:tc>
          <w:tcPr>
            <w:tcW w:w="1800" w:type="dxa"/>
          </w:tcPr>
          <w:p w:rsidR="00272E91" w:rsidRPr="00FD7B69" w:rsidRDefault="00272E91" w:rsidP="00506BFF">
            <w:pPr>
              <w:pStyle w:val="21"/>
              <w:numPr>
                <w:ilvl w:val="12"/>
                <w:numId w:val="0"/>
              </w:numPr>
              <w:jc w:val="center"/>
              <w:rPr>
                <w:i w:val="0"/>
                <w:sz w:val="24"/>
                <w:szCs w:val="24"/>
              </w:rPr>
            </w:pPr>
            <w:proofErr w:type="spellStart"/>
            <w:r>
              <w:rPr>
                <w:i w:val="0"/>
                <w:sz w:val="24"/>
                <w:szCs w:val="24"/>
              </w:rPr>
              <w:t>Toplam</w:t>
            </w:r>
            <w:proofErr w:type="spellEnd"/>
            <w:r w:rsidRPr="00FD7B69">
              <w:rPr>
                <w:i w:val="0"/>
                <w:sz w:val="24"/>
                <w:szCs w:val="24"/>
              </w:rPr>
              <w:t>:</w:t>
            </w: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c>
          <w:tcPr>
            <w:tcW w:w="690" w:type="dxa"/>
          </w:tcPr>
          <w:p w:rsidR="00272E91" w:rsidRPr="00FD7B69" w:rsidRDefault="00272E91" w:rsidP="00506BFF">
            <w:pPr>
              <w:pStyle w:val="21"/>
              <w:numPr>
                <w:ilvl w:val="12"/>
                <w:numId w:val="0"/>
              </w:numPr>
              <w:jc w:val="center"/>
              <w:rPr>
                <w:i w:val="0"/>
                <w:sz w:val="24"/>
                <w:szCs w:val="24"/>
              </w:rPr>
            </w:pPr>
          </w:p>
        </w:tc>
      </w:tr>
    </w:tbl>
    <w:p w:rsidR="00272E91" w:rsidRPr="00FD7B69" w:rsidRDefault="00272E91" w:rsidP="00272E91">
      <w:pPr>
        <w:jc w:val="center"/>
        <w:outlineLvl w:val="0"/>
        <w:rPr>
          <w:sz w:val="24"/>
          <w:szCs w:val="24"/>
        </w:rPr>
      </w:pPr>
    </w:p>
    <w:tbl>
      <w:tblPr>
        <w:tblW w:w="10008" w:type="dxa"/>
        <w:tblLayout w:type="fixed"/>
        <w:tblLook w:val="01E0" w:firstRow="1" w:lastRow="1" w:firstColumn="1" w:lastColumn="1" w:noHBand="0" w:noVBand="0"/>
      </w:tblPr>
      <w:tblGrid>
        <w:gridCol w:w="4428"/>
        <w:gridCol w:w="360"/>
        <w:gridCol w:w="5220"/>
      </w:tblGrid>
      <w:tr w:rsidR="00272E91" w:rsidRPr="00FD7B69" w:rsidTr="00506BFF">
        <w:tc>
          <w:tcPr>
            <w:tcW w:w="4788" w:type="dxa"/>
            <w:gridSpan w:val="2"/>
          </w:tcPr>
          <w:p w:rsidR="00272E91" w:rsidRPr="002C43D6" w:rsidRDefault="00272E91" w:rsidP="00506BFF">
            <w:pPr>
              <w:jc w:val="center"/>
              <w:rPr>
                <w:sz w:val="24"/>
                <w:szCs w:val="24"/>
              </w:rPr>
            </w:pPr>
            <w:r>
              <w:rPr>
                <w:sz w:val="24"/>
                <w:szCs w:val="24"/>
              </w:rPr>
              <w:t>Müşteri</w:t>
            </w:r>
            <w:r w:rsidRPr="002C43D6">
              <w:rPr>
                <w:sz w:val="24"/>
                <w:szCs w:val="24"/>
              </w:rPr>
              <w:t xml:space="preserve"> – </w:t>
            </w:r>
            <w:r>
              <w:rPr>
                <w:sz w:val="24"/>
                <w:szCs w:val="24"/>
              </w:rPr>
              <w:t>Lisans alan</w:t>
            </w:r>
            <w:r w:rsidRPr="002C43D6">
              <w:rPr>
                <w:sz w:val="24"/>
                <w:szCs w:val="24"/>
              </w:rPr>
              <w:t>:</w:t>
            </w:r>
          </w:p>
        </w:tc>
        <w:tc>
          <w:tcPr>
            <w:tcW w:w="5220" w:type="dxa"/>
            <w:shd w:val="clear" w:color="auto" w:fill="auto"/>
          </w:tcPr>
          <w:p w:rsidR="00272E91" w:rsidRPr="002C43D6" w:rsidRDefault="00272E91" w:rsidP="00506BFF">
            <w:pPr>
              <w:jc w:val="center"/>
              <w:rPr>
                <w:sz w:val="24"/>
                <w:szCs w:val="24"/>
              </w:rPr>
            </w:pPr>
            <w:r>
              <w:rPr>
                <w:sz w:val="24"/>
                <w:szCs w:val="24"/>
              </w:rPr>
              <w:t>Lisans veren</w:t>
            </w:r>
            <w:r w:rsidRPr="002C43D6">
              <w:rPr>
                <w:sz w:val="24"/>
                <w:szCs w:val="24"/>
              </w:rPr>
              <w:t>:</w:t>
            </w:r>
          </w:p>
        </w:tc>
      </w:tr>
      <w:tr w:rsidR="00272E91" w:rsidRPr="00FD7B69" w:rsidTr="00506BFF">
        <w:tc>
          <w:tcPr>
            <w:tcW w:w="4428" w:type="dxa"/>
            <w:tcBorders>
              <w:bottom w:val="single" w:sz="4" w:space="0" w:color="auto"/>
            </w:tcBorders>
          </w:tcPr>
          <w:p w:rsidR="00272E91" w:rsidRPr="00FD7B69" w:rsidRDefault="00272E91" w:rsidP="00506BFF">
            <w:pPr>
              <w:rPr>
                <w:sz w:val="24"/>
                <w:szCs w:val="24"/>
              </w:rPr>
            </w:pPr>
          </w:p>
        </w:tc>
        <w:tc>
          <w:tcPr>
            <w:tcW w:w="360" w:type="dxa"/>
          </w:tcPr>
          <w:p w:rsidR="00272E91" w:rsidRPr="00FD7B69" w:rsidRDefault="00272E91" w:rsidP="00506BFF">
            <w:pPr>
              <w:rPr>
                <w:sz w:val="24"/>
                <w:szCs w:val="24"/>
              </w:rPr>
            </w:pPr>
          </w:p>
        </w:tc>
        <w:tc>
          <w:tcPr>
            <w:tcW w:w="5220" w:type="dxa"/>
            <w:tcBorders>
              <w:bottom w:val="single" w:sz="4" w:space="0" w:color="auto"/>
            </w:tcBorders>
            <w:shd w:val="clear" w:color="auto" w:fill="auto"/>
          </w:tcPr>
          <w:p w:rsidR="00272E91" w:rsidRPr="00FD7B69" w:rsidRDefault="00272E91" w:rsidP="00506BFF">
            <w:pPr>
              <w:rPr>
                <w:sz w:val="24"/>
                <w:szCs w:val="24"/>
              </w:rPr>
            </w:pPr>
          </w:p>
        </w:tc>
      </w:tr>
    </w:tbl>
    <w:p w:rsidR="00272E91" w:rsidRPr="00FD7B69" w:rsidRDefault="00272E91" w:rsidP="00272E91">
      <w:pPr>
        <w:jc w:val="center"/>
        <w:outlineLvl w:val="0"/>
        <w:rPr>
          <w:sz w:val="24"/>
          <w:szCs w:val="24"/>
        </w:rPr>
      </w:pPr>
    </w:p>
    <w:p w:rsidR="00272E91" w:rsidRPr="003620A1" w:rsidRDefault="00272E91" w:rsidP="00272E91">
      <w:pPr>
        <w:pStyle w:val="ListeParagraf"/>
        <w:rPr>
          <w:sz w:val="24"/>
          <w:szCs w:val="24"/>
        </w:rPr>
      </w:pPr>
    </w:p>
    <w:sectPr w:rsidR="00272E91" w:rsidRPr="003620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B21C9"/>
    <w:multiLevelType w:val="hybridMultilevel"/>
    <w:tmpl w:val="4FC6EB36"/>
    <w:lvl w:ilvl="0" w:tplc="BA6439D0">
      <w:start w:val="6"/>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60833D27"/>
    <w:multiLevelType w:val="multilevel"/>
    <w:tmpl w:val="17D472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0F3"/>
    <w:rsid w:val="00013984"/>
    <w:rsid w:val="00064455"/>
    <w:rsid w:val="000A3331"/>
    <w:rsid w:val="000A4E74"/>
    <w:rsid w:val="000F42E7"/>
    <w:rsid w:val="00157EBD"/>
    <w:rsid w:val="001E4C1A"/>
    <w:rsid w:val="00243127"/>
    <w:rsid w:val="00272E91"/>
    <w:rsid w:val="003151CF"/>
    <w:rsid w:val="00316E5A"/>
    <w:rsid w:val="003402F9"/>
    <w:rsid w:val="003509E2"/>
    <w:rsid w:val="003620A1"/>
    <w:rsid w:val="003647B7"/>
    <w:rsid w:val="00404941"/>
    <w:rsid w:val="0044144F"/>
    <w:rsid w:val="0045564F"/>
    <w:rsid w:val="00461852"/>
    <w:rsid w:val="004666B5"/>
    <w:rsid w:val="00470E16"/>
    <w:rsid w:val="00477025"/>
    <w:rsid w:val="004D0A6D"/>
    <w:rsid w:val="00590295"/>
    <w:rsid w:val="005A3EF2"/>
    <w:rsid w:val="00627D44"/>
    <w:rsid w:val="00716E80"/>
    <w:rsid w:val="007A0583"/>
    <w:rsid w:val="007C60F3"/>
    <w:rsid w:val="00800EFE"/>
    <w:rsid w:val="0082425E"/>
    <w:rsid w:val="008479EF"/>
    <w:rsid w:val="00863C57"/>
    <w:rsid w:val="00890AB4"/>
    <w:rsid w:val="008E09AD"/>
    <w:rsid w:val="009005D4"/>
    <w:rsid w:val="0095012F"/>
    <w:rsid w:val="009647E5"/>
    <w:rsid w:val="00971E3D"/>
    <w:rsid w:val="00991E51"/>
    <w:rsid w:val="00A256DD"/>
    <w:rsid w:val="00A34809"/>
    <w:rsid w:val="00A84DC0"/>
    <w:rsid w:val="00AC463D"/>
    <w:rsid w:val="00B05FD5"/>
    <w:rsid w:val="00B22092"/>
    <w:rsid w:val="00B27453"/>
    <w:rsid w:val="00B35CD5"/>
    <w:rsid w:val="00B82F3F"/>
    <w:rsid w:val="00B92BA5"/>
    <w:rsid w:val="00B950CC"/>
    <w:rsid w:val="00BD5345"/>
    <w:rsid w:val="00BE1CDE"/>
    <w:rsid w:val="00C8107D"/>
    <w:rsid w:val="00C851D8"/>
    <w:rsid w:val="00C94387"/>
    <w:rsid w:val="00CD45E2"/>
    <w:rsid w:val="00CF4D55"/>
    <w:rsid w:val="00CF79AE"/>
    <w:rsid w:val="00D36585"/>
    <w:rsid w:val="00D4525C"/>
    <w:rsid w:val="00DD0DCE"/>
    <w:rsid w:val="00E16E81"/>
    <w:rsid w:val="00E278A8"/>
    <w:rsid w:val="00E71472"/>
    <w:rsid w:val="00E716FA"/>
    <w:rsid w:val="00F5048F"/>
    <w:rsid w:val="00F5578A"/>
    <w:rsid w:val="00F82751"/>
    <w:rsid w:val="00F9586D"/>
    <w:rsid w:val="00FE4601"/>
    <w:rsid w:val="00FF1F19"/>
    <w:rsid w:val="00FF64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3127"/>
    <w:pPr>
      <w:ind w:left="720"/>
      <w:contextualSpacing/>
    </w:pPr>
  </w:style>
  <w:style w:type="paragraph" w:customStyle="1" w:styleId="21">
    <w:name w:val="Основной текст 21"/>
    <w:basedOn w:val="Normal"/>
    <w:rsid w:val="00272E91"/>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1">
    <w:name w:val="Абзац списка1"/>
    <w:basedOn w:val="Normal"/>
    <w:rsid w:val="00272E91"/>
    <w:pPr>
      <w:spacing w:after="0" w:line="240" w:lineRule="auto"/>
      <w:ind w:left="720"/>
      <w:contextualSpacing/>
    </w:pPr>
    <w:rPr>
      <w:rFonts w:ascii="Times New Roman" w:eastAsia="Calibri"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3127"/>
    <w:pPr>
      <w:ind w:left="720"/>
      <w:contextualSpacing/>
    </w:pPr>
  </w:style>
  <w:style w:type="paragraph" w:customStyle="1" w:styleId="21">
    <w:name w:val="Основной текст 21"/>
    <w:basedOn w:val="Normal"/>
    <w:rsid w:val="00272E91"/>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1">
    <w:name w:val="Абзац списка1"/>
    <w:basedOn w:val="Normal"/>
    <w:rsid w:val="00272E91"/>
    <w:pPr>
      <w:spacing w:after="0" w:line="240" w:lineRule="auto"/>
      <w:ind w:left="720"/>
      <w:contextualSpacing/>
    </w:pPr>
    <w:rPr>
      <w:rFonts w:ascii="Times New Roman" w:eastAsia="Calibri"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3462</Words>
  <Characters>19734</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Fatima Ela TURGAN</dc:creator>
  <cp:lastModifiedBy>Fatima Ela TURGAN</cp:lastModifiedBy>
  <cp:revision>2</cp:revision>
  <dcterms:created xsi:type="dcterms:W3CDTF">2011-12-02T16:32:00Z</dcterms:created>
  <dcterms:modified xsi:type="dcterms:W3CDTF">2011-12-02T16:32:00Z</dcterms:modified>
</cp:coreProperties>
</file>